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FD2" w:rsidRPr="0098338A" w:rsidRDefault="00782FD2" w:rsidP="00782FD2">
      <w:pPr>
        <w:outlineLvl w:val="0"/>
        <w:rPr>
          <w:sz w:val="22"/>
          <w:szCs w:val="22"/>
          <w:lang w:val="sr-Cyrl-CS"/>
        </w:rPr>
      </w:pPr>
      <w:r w:rsidRPr="0098338A">
        <w:rPr>
          <w:sz w:val="22"/>
          <w:szCs w:val="22"/>
          <w:lang w:val="sr-Cyrl-CS"/>
        </w:rPr>
        <w:t>РЕПУБЛИКА СРБИЈА</w:t>
      </w:r>
    </w:p>
    <w:p w:rsidR="00782FD2" w:rsidRPr="0098338A" w:rsidRDefault="00782FD2" w:rsidP="00782FD2">
      <w:pPr>
        <w:outlineLvl w:val="0"/>
        <w:rPr>
          <w:sz w:val="22"/>
          <w:szCs w:val="22"/>
          <w:lang w:val="sr-Cyrl-RS"/>
        </w:rPr>
      </w:pPr>
      <w:r w:rsidRPr="0098338A">
        <w:rPr>
          <w:sz w:val="22"/>
          <w:szCs w:val="22"/>
          <w:lang w:val="sr-Cyrl-CS"/>
        </w:rPr>
        <w:t>НАРОДНА СКУПШТИНА</w:t>
      </w:r>
    </w:p>
    <w:p w:rsidR="00782FD2" w:rsidRPr="0098338A" w:rsidRDefault="00782FD2" w:rsidP="000F2CDF">
      <w:pPr>
        <w:jc w:val="left"/>
        <w:rPr>
          <w:sz w:val="22"/>
          <w:szCs w:val="22"/>
          <w:lang w:val="sr-Cyrl-RS"/>
        </w:rPr>
      </w:pPr>
      <w:r w:rsidRPr="0098338A">
        <w:rPr>
          <w:sz w:val="22"/>
          <w:szCs w:val="22"/>
          <w:lang w:val="sr-Cyrl-CS"/>
        </w:rPr>
        <w:t xml:space="preserve">Одбор за </w:t>
      </w:r>
      <w:r w:rsidR="000F2CDF" w:rsidRPr="0098338A">
        <w:rPr>
          <w:sz w:val="22"/>
          <w:szCs w:val="22"/>
          <w:lang w:val="sr-Cyrl-RS"/>
        </w:rPr>
        <w:t>заштиту животне средине</w:t>
      </w:r>
    </w:p>
    <w:p w:rsidR="00782FD2" w:rsidRPr="0098338A" w:rsidRDefault="00782FD2" w:rsidP="00782FD2">
      <w:pPr>
        <w:rPr>
          <w:sz w:val="22"/>
          <w:szCs w:val="22"/>
          <w:lang w:val="sr-Cyrl-CS"/>
        </w:rPr>
      </w:pPr>
      <w:r w:rsidRPr="0098338A">
        <w:rPr>
          <w:sz w:val="22"/>
          <w:szCs w:val="22"/>
          <w:lang w:val="sr-Cyrl-RS"/>
        </w:rPr>
        <w:t>1</w:t>
      </w:r>
      <w:r w:rsidR="000F2CDF" w:rsidRPr="0098338A">
        <w:rPr>
          <w:sz w:val="22"/>
          <w:szCs w:val="22"/>
          <w:lang w:val="sr-Cyrl-RS"/>
        </w:rPr>
        <w:t>9</w:t>
      </w:r>
      <w:r w:rsidRPr="0098338A">
        <w:rPr>
          <w:sz w:val="22"/>
          <w:szCs w:val="22"/>
          <w:lang w:val="sr-Cyrl-CS"/>
        </w:rPr>
        <w:t xml:space="preserve"> Бро</w:t>
      </w:r>
      <w:r w:rsidR="008E2FE0" w:rsidRPr="0098338A">
        <w:rPr>
          <w:sz w:val="22"/>
          <w:szCs w:val="22"/>
          <w:lang w:val="sr-Latn-CS"/>
        </w:rPr>
        <w:t>j</w:t>
      </w:r>
      <w:r w:rsidRPr="0098338A">
        <w:rPr>
          <w:sz w:val="22"/>
          <w:szCs w:val="22"/>
        </w:rPr>
        <w:t xml:space="preserve">: </w:t>
      </w:r>
      <w:r w:rsidR="000F2CDF" w:rsidRPr="0098338A">
        <w:rPr>
          <w:sz w:val="22"/>
          <w:szCs w:val="22"/>
          <w:lang w:val="sr-Cyrl-CS"/>
        </w:rPr>
        <w:t>06-2/</w:t>
      </w:r>
      <w:r w:rsidR="000F2CDF" w:rsidRPr="0098338A">
        <w:rPr>
          <w:sz w:val="22"/>
          <w:szCs w:val="22"/>
          <w:lang w:val="sr-Cyrl-RS"/>
        </w:rPr>
        <w:t>434</w:t>
      </w:r>
      <w:r w:rsidR="000F2CDF" w:rsidRPr="0098338A">
        <w:rPr>
          <w:sz w:val="22"/>
          <w:szCs w:val="22"/>
        </w:rPr>
        <w:t>-13</w:t>
      </w:r>
    </w:p>
    <w:p w:rsidR="00782FD2" w:rsidRPr="0098338A" w:rsidRDefault="00E2637B" w:rsidP="00782FD2">
      <w:pPr>
        <w:rPr>
          <w:sz w:val="22"/>
          <w:szCs w:val="22"/>
          <w:lang w:val="sr-Cyrl-CS"/>
        </w:rPr>
      </w:pPr>
      <w:r w:rsidRPr="0098338A">
        <w:rPr>
          <w:sz w:val="22"/>
          <w:szCs w:val="22"/>
          <w:lang w:val="sr-Cyrl-CS"/>
        </w:rPr>
        <w:t>1</w:t>
      </w:r>
      <w:r w:rsidR="003E6675">
        <w:rPr>
          <w:sz w:val="22"/>
          <w:szCs w:val="22"/>
          <w:lang w:val="sr-Cyrl-CS"/>
        </w:rPr>
        <w:t>3</w:t>
      </w:r>
      <w:bookmarkStart w:id="0" w:name="_GoBack"/>
      <w:bookmarkEnd w:id="0"/>
      <w:r w:rsidR="00782FD2" w:rsidRPr="0098338A">
        <w:rPr>
          <w:sz w:val="22"/>
          <w:szCs w:val="22"/>
          <w:lang w:val="sr-Cyrl-RS"/>
        </w:rPr>
        <w:t>. н</w:t>
      </w:r>
      <w:r w:rsidR="00782FD2" w:rsidRPr="0098338A">
        <w:rPr>
          <w:sz w:val="22"/>
          <w:szCs w:val="22"/>
          <w:lang w:val="sr-Cyrl-CS"/>
        </w:rPr>
        <w:t>овембар 20</w:t>
      </w:r>
      <w:r w:rsidR="00782FD2" w:rsidRPr="0098338A">
        <w:rPr>
          <w:sz w:val="22"/>
          <w:szCs w:val="22"/>
        </w:rPr>
        <w:t>13</w:t>
      </w:r>
      <w:r w:rsidR="00782FD2" w:rsidRPr="0098338A">
        <w:rPr>
          <w:sz w:val="22"/>
          <w:szCs w:val="22"/>
          <w:lang w:val="sr-Cyrl-CS"/>
        </w:rPr>
        <w:t>. године</w:t>
      </w:r>
    </w:p>
    <w:p w:rsidR="00782FD2" w:rsidRPr="0098338A" w:rsidRDefault="00782FD2" w:rsidP="00782FD2">
      <w:pPr>
        <w:rPr>
          <w:sz w:val="22"/>
          <w:szCs w:val="22"/>
          <w:lang w:val="sr-Cyrl-CS"/>
        </w:rPr>
      </w:pPr>
      <w:r w:rsidRPr="0098338A">
        <w:rPr>
          <w:sz w:val="22"/>
          <w:szCs w:val="22"/>
          <w:lang w:val="sr-Cyrl-CS"/>
        </w:rPr>
        <w:t>Б е о г р а д</w:t>
      </w:r>
    </w:p>
    <w:p w:rsidR="00782FD2" w:rsidRPr="0098338A" w:rsidRDefault="00782FD2" w:rsidP="00782FD2">
      <w:pPr>
        <w:rPr>
          <w:sz w:val="22"/>
          <w:szCs w:val="22"/>
          <w:lang w:val="sr-Cyrl-CS"/>
        </w:rPr>
      </w:pPr>
    </w:p>
    <w:p w:rsidR="0091486D" w:rsidRPr="0098338A" w:rsidRDefault="0091486D" w:rsidP="00782FD2">
      <w:pPr>
        <w:rPr>
          <w:sz w:val="22"/>
          <w:szCs w:val="22"/>
          <w:lang w:val="sr-Cyrl-CS"/>
        </w:rPr>
      </w:pPr>
    </w:p>
    <w:p w:rsidR="0091486D" w:rsidRPr="0098338A" w:rsidRDefault="0091486D" w:rsidP="00782FD2">
      <w:pPr>
        <w:rPr>
          <w:sz w:val="22"/>
          <w:szCs w:val="22"/>
          <w:lang w:val="sr-Cyrl-CS"/>
        </w:rPr>
      </w:pPr>
    </w:p>
    <w:p w:rsidR="00782FD2" w:rsidRPr="0098338A" w:rsidRDefault="00782FD2" w:rsidP="00782FD2">
      <w:pPr>
        <w:jc w:val="center"/>
        <w:rPr>
          <w:sz w:val="22"/>
          <w:szCs w:val="22"/>
          <w:lang w:val="ru-RU"/>
        </w:rPr>
      </w:pPr>
      <w:r w:rsidRPr="0098338A">
        <w:rPr>
          <w:sz w:val="22"/>
          <w:szCs w:val="22"/>
          <w:lang w:val="ru-RU"/>
        </w:rPr>
        <w:t>З А П И С Н И К</w:t>
      </w:r>
    </w:p>
    <w:p w:rsidR="00782FD2" w:rsidRPr="0098338A" w:rsidRDefault="000F2CDF" w:rsidP="000F2CDF">
      <w:pPr>
        <w:ind w:right="-80"/>
        <w:jc w:val="center"/>
        <w:rPr>
          <w:sz w:val="22"/>
          <w:szCs w:val="22"/>
          <w:lang w:val="ru-RU"/>
        </w:rPr>
      </w:pPr>
      <w:r w:rsidRPr="0098338A">
        <w:rPr>
          <w:sz w:val="22"/>
          <w:szCs w:val="22"/>
          <w:lang w:val="sr-Cyrl-RS"/>
        </w:rPr>
        <w:t>34</w:t>
      </w:r>
      <w:r w:rsidR="00782FD2" w:rsidRPr="0098338A">
        <w:rPr>
          <w:sz w:val="22"/>
          <w:szCs w:val="22"/>
          <w:lang w:val="ru-RU"/>
        </w:rPr>
        <w:t xml:space="preserve">. СЕДНИЦЕ ОДБОРА </w:t>
      </w:r>
      <w:r w:rsidR="00782FD2" w:rsidRPr="0098338A">
        <w:rPr>
          <w:sz w:val="22"/>
          <w:szCs w:val="22"/>
          <w:lang w:val="sr-Cyrl-CS"/>
        </w:rPr>
        <w:t xml:space="preserve">ЗА </w:t>
      </w:r>
      <w:r w:rsidRPr="0098338A">
        <w:rPr>
          <w:sz w:val="22"/>
          <w:szCs w:val="22"/>
          <w:lang w:val="ru-RU"/>
        </w:rPr>
        <w:t>ЗАШТИТУ ЖИВОТНЕ СРЕДИНЕ</w:t>
      </w:r>
    </w:p>
    <w:p w:rsidR="00782FD2" w:rsidRPr="0098338A" w:rsidRDefault="00782FD2" w:rsidP="00782FD2">
      <w:pPr>
        <w:ind w:right="-80"/>
        <w:jc w:val="center"/>
        <w:rPr>
          <w:sz w:val="22"/>
          <w:szCs w:val="22"/>
          <w:lang w:val="ru-RU"/>
        </w:rPr>
      </w:pPr>
      <w:r w:rsidRPr="0098338A">
        <w:rPr>
          <w:sz w:val="22"/>
          <w:szCs w:val="22"/>
          <w:lang w:val="ru-RU"/>
        </w:rPr>
        <w:t xml:space="preserve">НАРОДНЕ СКУПШТИНЕ РЕПУБЛИКЕ СРБИЈЕ, </w:t>
      </w:r>
    </w:p>
    <w:p w:rsidR="00782FD2" w:rsidRPr="0098338A" w:rsidRDefault="00782FD2" w:rsidP="00782FD2">
      <w:pPr>
        <w:ind w:right="-80"/>
        <w:jc w:val="center"/>
        <w:rPr>
          <w:sz w:val="22"/>
          <w:szCs w:val="22"/>
          <w:lang w:val="sr-Cyrl-CS"/>
        </w:rPr>
      </w:pPr>
      <w:r w:rsidRPr="0098338A">
        <w:rPr>
          <w:sz w:val="22"/>
          <w:szCs w:val="22"/>
          <w:lang w:val="ru-RU"/>
        </w:rPr>
        <w:t xml:space="preserve">ОДРЖАНЕ </w:t>
      </w:r>
      <w:r w:rsidR="000F2CDF" w:rsidRPr="0098338A">
        <w:rPr>
          <w:sz w:val="22"/>
          <w:szCs w:val="22"/>
          <w:lang w:val="ru-RU"/>
        </w:rPr>
        <w:t>13</w:t>
      </w:r>
      <w:r w:rsidR="000F2CDF" w:rsidRPr="0098338A">
        <w:rPr>
          <w:sz w:val="22"/>
          <w:szCs w:val="22"/>
          <w:lang w:val="sr-Latn-CS"/>
        </w:rPr>
        <w:t xml:space="preserve">. </w:t>
      </w:r>
      <w:r w:rsidR="000F2CDF" w:rsidRPr="0098338A">
        <w:rPr>
          <w:sz w:val="22"/>
          <w:szCs w:val="22"/>
          <w:lang w:val="sr-Cyrl-RS"/>
        </w:rPr>
        <w:t>НОВЕМ</w:t>
      </w:r>
      <w:r w:rsidRPr="0098338A">
        <w:rPr>
          <w:sz w:val="22"/>
          <w:szCs w:val="22"/>
          <w:lang w:val="sr-Cyrl-CS"/>
        </w:rPr>
        <w:t>БРА 2013. ГОДИНЕ</w:t>
      </w:r>
    </w:p>
    <w:p w:rsidR="00782FD2" w:rsidRPr="0098338A" w:rsidRDefault="00782FD2" w:rsidP="00782FD2">
      <w:pPr>
        <w:rPr>
          <w:sz w:val="22"/>
          <w:szCs w:val="22"/>
          <w:lang w:val="sr-Cyrl-CS"/>
        </w:rPr>
      </w:pPr>
    </w:p>
    <w:p w:rsidR="0091486D" w:rsidRPr="0098338A" w:rsidRDefault="0091486D" w:rsidP="00782FD2">
      <w:pPr>
        <w:rPr>
          <w:sz w:val="22"/>
          <w:szCs w:val="22"/>
          <w:lang w:val="sr-Cyrl-CS"/>
        </w:rPr>
      </w:pPr>
    </w:p>
    <w:p w:rsidR="00782FD2" w:rsidRPr="0098338A" w:rsidRDefault="00782FD2" w:rsidP="00782FD2">
      <w:pPr>
        <w:rPr>
          <w:sz w:val="22"/>
          <w:szCs w:val="22"/>
          <w:lang w:val="sr-Latn-CS"/>
        </w:rPr>
      </w:pPr>
    </w:p>
    <w:p w:rsidR="00782FD2" w:rsidRPr="0098338A" w:rsidRDefault="00782FD2" w:rsidP="00782FD2">
      <w:pPr>
        <w:tabs>
          <w:tab w:val="left" w:pos="720"/>
        </w:tabs>
        <w:ind w:right="-80"/>
        <w:outlineLvl w:val="0"/>
        <w:rPr>
          <w:sz w:val="22"/>
          <w:szCs w:val="22"/>
          <w:lang w:val="ru-RU"/>
        </w:rPr>
      </w:pPr>
      <w:r w:rsidRPr="0098338A">
        <w:rPr>
          <w:sz w:val="22"/>
          <w:szCs w:val="22"/>
          <w:lang w:val="sr-Cyrl-CS"/>
        </w:rPr>
        <w:tab/>
      </w:r>
      <w:r w:rsidRPr="0098338A">
        <w:rPr>
          <w:sz w:val="22"/>
          <w:szCs w:val="22"/>
          <w:lang w:val="ru-RU"/>
        </w:rPr>
        <w:t xml:space="preserve">Седница је почела у 14,10 часова.  </w:t>
      </w:r>
    </w:p>
    <w:p w:rsidR="00782FD2" w:rsidRPr="0098338A" w:rsidRDefault="00782FD2" w:rsidP="00782FD2">
      <w:pPr>
        <w:tabs>
          <w:tab w:val="left" w:pos="720"/>
        </w:tabs>
        <w:rPr>
          <w:sz w:val="22"/>
          <w:szCs w:val="22"/>
          <w:lang w:val="ru-RU"/>
        </w:rPr>
      </w:pPr>
      <w:r w:rsidRPr="0098338A">
        <w:rPr>
          <w:sz w:val="22"/>
          <w:szCs w:val="22"/>
          <w:lang w:val="ru-RU"/>
        </w:rPr>
        <w:tab/>
      </w:r>
    </w:p>
    <w:p w:rsidR="00782FD2" w:rsidRPr="0098338A" w:rsidRDefault="000F2CDF" w:rsidP="00782FD2">
      <w:pPr>
        <w:tabs>
          <w:tab w:val="left" w:pos="720"/>
        </w:tabs>
        <w:rPr>
          <w:sz w:val="22"/>
          <w:szCs w:val="22"/>
          <w:lang w:val="sr-Cyrl-CS"/>
        </w:rPr>
      </w:pPr>
      <w:r w:rsidRPr="0098338A">
        <w:rPr>
          <w:sz w:val="22"/>
          <w:szCs w:val="22"/>
          <w:lang w:val="ru-RU"/>
        </w:rPr>
        <w:tab/>
        <w:t>Седниц</w:t>
      </w:r>
      <w:r w:rsidR="00AA2945" w:rsidRPr="0098338A">
        <w:rPr>
          <w:sz w:val="22"/>
          <w:szCs w:val="22"/>
          <w:lang w:val="ru-RU"/>
        </w:rPr>
        <w:t>ом</w:t>
      </w:r>
      <w:r w:rsidRPr="0098338A">
        <w:rPr>
          <w:sz w:val="22"/>
          <w:szCs w:val="22"/>
          <w:lang w:val="ru-RU"/>
        </w:rPr>
        <w:t xml:space="preserve"> је председавала</w:t>
      </w:r>
      <w:r w:rsidR="00782FD2" w:rsidRPr="0098338A">
        <w:rPr>
          <w:sz w:val="22"/>
          <w:szCs w:val="22"/>
          <w:lang w:val="ru-RU"/>
        </w:rPr>
        <w:t xml:space="preserve"> </w:t>
      </w:r>
      <w:r w:rsidRPr="0098338A">
        <w:rPr>
          <w:sz w:val="22"/>
          <w:szCs w:val="22"/>
          <w:lang w:val="ru-RU"/>
        </w:rPr>
        <w:t>Милица Војић Марковић</w:t>
      </w:r>
      <w:r w:rsidR="00E2637B" w:rsidRPr="0098338A">
        <w:rPr>
          <w:sz w:val="22"/>
          <w:szCs w:val="22"/>
          <w:lang w:val="sr-Cyrl-CS"/>
        </w:rPr>
        <w:t>, председни</w:t>
      </w:r>
      <w:r w:rsidR="001F3ED3" w:rsidRPr="0098338A">
        <w:rPr>
          <w:sz w:val="22"/>
          <w:szCs w:val="22"/>
          <w:lang w:val="sr-Cyrl-CS"/>
        </w:rPr>
        <w:t>к</w:t>
      </w:r>
      <w:r w:rsidR="00782FD2" w:rsidRPr="0098338A">
        <w:rPr>
          <w:sz w:val="22"/>
          <w:szCs w:val="22"/>
          <w:lang w:val="sr-Cyrl-CS"/>
        </w:rPr>
        <w:t xml:space="preserve"> Одбора.</w:t>
      </w:r>
    </w:p>
    <w:p w:rsidR="00782FD2" w:rsidRPr="0098338A" w:rsidRDefault="00782FD2" w:rsidP="00782FD2">
      <w:pPr>
        <w:tabs>
          <w:tab w:val="left" w:pos="720"/>
        </w:tabs>
        <w:rPr>
          <w:sz w:val="22"/>
          <w:szCs w:val="22"/>
          <w:lang w:val="sr-Cyrl-CS"/>
        </w:rPr>
      </w:pPr>
      <w:r w:rsidRPr="0098338A">
        <w:rPr>
          <w:sz w:val="22"/>
          <w:szCs w:val="22"/>
          <w:lang w:val="sr-Cyrl-CS"/>
        </w:rPr>
        <w:tab/>
      </w:r>
    </w:p>
    <w:p w:rsidR="00782FD2" w:rsidRPr="0098338A" w:rsidRDefault="00782FD2" w:rsidP="00782FD2">
      <w:pPr>
        <w:tabs>
          <w:tab w:val="left" w:pos="720"/>
        </w:tabs>
        <w:rPr>
          <w:sz w:val="22"/>
          <w:szCs w:val="22"/>
          <w:lang w:val="sr-Cyrl-CS"/>
        </w:rPr>
      </w:pPr>
      <w:r w:rsidRPr="0098338A">
        <w:rPr>
          <w:sz w:val="22"/>
          <w:szCs w:val="22"/>
          <w:lang w:val="sr-Cyrl-CS"/>
        </w:rPr>
        <w:tab/>
        <w:t xml:space="preserve">Седници су присуствовали чланови Одбора: </w:t>
      </w:r>
      <w:r w:rsidR="000F2CDF" w:rsidRPr="0098338A">
        <w:rPr>
          <w:sz w:val="22"/>
          <w:szCs w:val="22"/>
          <w:lang w:val="ru-RU"/>
        </w:rPr>
        <w:t>Александра Томић, Зоран Бојанић, Биљана Илић Стошић и Јудита Поповић</w:t>
      </w:r>
      <w:r w:rsidRPr="0098338A">
        <w:rPr>
          <w:sz w:val="22"/>
          <w:szCs w:val="22"/>
          <w:lang w:val="sr-Cyrl-CS"/>
        </w:rPr>
        <w:t xml:space="preserve">. </w:t>
      </w:r>
    </w:p>
    <w:p w:rsidR="00782FD2" w:rsidRPr="0098338A" w:rsidRDefault="00782FD2" w:rsidP="00782FD2">
      <w:pPr>
        <w:tabs>
          <w:tab w:val="left" w:pos="720"/>
        </w:tabs>
        <w:rPr>
          <w:sz w:val="22"/>
          <w:szCs w:val="22"/>
          <w:lang w:val="sr-Cyrl-CS"/>
        </w:rPr>
      </w:pPr>
      <w:r w:rsidRPr="0098338A">
        <w:rPr>
          <w:sz w:val="22"/>
          <w:szCs w:val="22"/>
          <w:lang w:val="sr-Cyrl-CS"/>
        </w:rPr>
        <w:tab/>
      </w:r>
    </w:p>
    <w:p w:rsidR="00782FD2" w:rsidRPr="0098338A" w:rsidRDefault="00782FD2" w:rsidP="00782FD2">
      <w:pPr>
        <w:tabs>
          <w:tab w:val="left" w:pos="720"/>
        </w:tabs>
        <w:rPr>
          <w:sz w:val="22"/>
          <w:szCs w:val="22"/>
          <w:lang w:val="ru-RU"/>
        </w:rPr>
      </w:pPr>
      <w:r w:rsidRPr="0098338A">
        <w:rPr>
          <w:sz w:val="22"/>
          <w:szCs w:val="22"/>
          <w:lang w:val="sr-Cyrl-CS"/>
        </w:rPr>
        <w:tab/>
        <w:t xml:space="preserve">Седници су присуствовали заменици чланова Одбора: </w:t>
      </w:r>
      <w:r w:rsidR="000F2CDF" w:rsidRPr="0098338A">
        <w:rPr>
          <w:sz w:val="22"/>
          <w:szCs w:val="22"/>
          <w:lang w:val="sr-Cyrl-CS"/>
        </w:rPr>
        <w:t>Радослав Миловановић (Дејан Николић) и Невена Стојановић (Зоран Васић).</w:t>
      </w:r>
    </w:p>
    <w:p w:rsidR="00782FD2" w:rsidRPr="0098338A" w:rsidRDefault="00782FD2" w:rsidP="00782FD2">
      <w:pPr>
        <w:tabs>
          <w:tab w:val="left" w:pos="720"/>
        </w:tabs>
        <w:rPr>
          <w:sz w:val="22"/>
          <w:szCs w:val="22"/>
          <w:lang w:val="ru-RU"/>
        </w:rPr>
      </w:pPr>
    </w:p>
    <w:p w:rsidR="00782FD2" w:rsidRPr="0098338A" w:rsidRDefault="00782FD2" w:rsidP="00782FD2">
      <w:pPr>
        <w:tabs>
          <w:tab w:val="left" w:pos="720"/>
        </w:tabs>
        <w:rPr>
          <w:sz w:val="22"/>
          <w:szCs w:val="22"/>
          <w:lang w:val="ru-RU"/>
        </w:rPr>
      </w:pPr>
      <w:r w:rsidRPr="0098338A">
        <w:rPr>
          <w:sz w:val="22"/>
          <w:szCs w:val="22"/>
          <w:lang w:val="ru-RU"/>
        </w:rPr>
        <w:tab/>
      </w:r>
      <w:r w:rsidRPr="0098338A">
        <w:rPr>
          <w:sz w:val="22"/>
          <w:szCs w:val="22"/>
          <w:lang w:val="sr-Cyrl-CS"/>
        </w:rPr>
        <w:t xml:space="preserve">Седници нису присуствовали чланови Одбора: </w:t>
      </w:r>
      <w:r w:rsidR="000F2CDF" w:rsidRPr="0098338A">
        <w:rPr>
          <w:sz w:val="22"/>
          <w:szCs w:val="22"/>
          <w:lang w:val="sr-Cyrl-CS"/>
        </w:rPr>
        <w:t>Жељко Сушец, Јелена Мијатовић, Гордана Чомић, Иван Карић, Живојин Станковић, Ивана Динић, Јелена Травар Миљевић и Константин Арсеновић</w:t>
      </w:r>
      <w:r w:rsidR="001F3ED3" w:rsidRPr="0098338A">
        <w:rPr>
          <w:sz w:val="22"/>
          <w:szCs w:val="22"/>
          <w:lang w:val="sr-Cyrl-CS"/>
        </w:rPr>
        <w:t>,</w:t>
      </w:r>
      <w:r w:rsidR="000F2CDF" w:rsidRPr="0098338A">
        <w:rPr>
          <w:sz w:val="22"/>
          <w:szCs w:val="22"/>
          <w:lang w:val="sr-Cyrl-CS"/>
        </w:rPr>
        <w:t xml:space="preserve"> нити њ</w:t>
      </w:r>
      <w:r w:rsidRPr="0098338A">
        <w:rPr>
          <w:sz w:val="22"/>
          <w:szCs w:val="22"/>
          <w:lang w:val="ru-RU"/>
        </w:rPr>
        <w:t>ихови заменици.</w:t>
      </w:r>
    </w:p>
    <w:p w:rsidR="00782FD2" w:rsidRPr="0098338A" w:rsidRDefault="00782FD2" w:rsidP="00782FD2">
      <w:pPr>
        <w:tabs>
          <w:tab w:val="left" w:pos="720"/>
        </w:tabs>
        <w:rPr>
          <w:sz w:val="22"/>
          <w:szCs w:val="22"/>
          <w:lang w:val="ru-RU"/>
        </w:rPr>
      </w:pPr>
    </w:p>
    <w:p w:rsidR="00782FD2" w:rsidRPr="0098338A" w:rsidRDefault="00782FD2" w:rsidP="00782FD2">
      <w:pPr>
        <w:tabs>
          <w:tab w:val="left" w:pos="720"/>
        </w:tabs>
        <w:rPr>
          <w:sz w:val="22"/>
          <w:szCs w:val="22"/>
          <w:lang w:val="ru-RU"/>
        </w:rPr>
      </w:pPr>
      <w:r w:rsidRPr="0098338A">
        <w:rPr>
          <w:sz w:val="22"/>
          <w:szCs w:val="22"/>
          <w:lang w:val="ru-RU"/>
        </w:rPr>
        <w:tab/>
        <w:t xml:space="preserve">Седници </w:t>
      </w:r>
      <w:r w:rsidR="000F2CDF" w:rsidRPr="0098338A">
        <w:rPr>
          <w:sz w:val="22"/>
          <w:szCs w:val="22"/>
          <w:lang w:val="ru-RU"/>
        </w:rPr>
        <w:t>је</w:t>
      </w:r>
      <w:r w:rsidRPr="0098338A">
        <w:rPr>
          <w:sz w:val="22"/>
          <w:szCs w:val="22"/>
          <w:lang w:val="ru-RU"/>
        </w:rPr>
        <w:t xml:space="preserve"> присуствова</w:t>
      </w:r>
      <w:r w:rsidR="000F2CDF" w:rsidRPr="0098338A">
        <w:rPr>
          <w:sz w:val="22"/>
          <w:szCs w:val="22"/>
          <w:lang w:val="ru-RU"/>
        </w:rPr>
        <w:t>о и</w:t>
      </w:r>
      <w:r w:rsidRPr="0098338A">
        <w:rPr>
          <w:sz w:val="22"/>
          <w:szCs w:val="22"/>
          <w:lang w:val="ru-RU"/>
        </w:rPr>
        <w:t xml:space="preserve"> </w:t>
      </w:r>
      <w:r w:rsidR="00C666DF" w:rsidRPr="0098338A">
        <w:rPr>
          <w:sz w:val="22"/>
          <w:szCs w:val="22"/>
          <w:lang w:val="ru-RU"/>
        </w:rPr>
        <w:t xml:space="preserve">народни посланик </w:t>
      </w:r>
      <w:r w:rsidR="000F2CDF" w:rsidRPr="0098338A">
        <w:rPr>
          <w:sz w:val="22"/>
          <w:szCs w:val="22"/>
          <w:lang w:val="ru-RU"/>
        </w:rPr>
        <w:t>Срђан Миковић</w:t>
      </w:r>
      <w:r w:rsidRPr="0098338A">
        <w:rPr>
          <w:sz w:val="22"/>
          <w:szCs w:val="22"/>
          <w:lang w:val="ru-RU"/>
        </w:rPr>
        <w:t>.</w:t>
      </w:r>
    </w:p>
    <w:p w:rsidR="00782FD2" w:rsidRPr="0098338A" w:rsidRDefault="00782FD2" w:rsidP="00782FD2">
      <w:pPr>
        <w:tabs>
          <w:tab w:val="left" w:pos="720"/>
        </w:tabs>
        <w:rPr>
          <w:sz w:val="22"/>
          <w:szCs w:val="22"/>
          <w:lang w:val="ru-RU"/>
        </w:rPr>
      </w:pPr>
      <w:r w:rsidRPr="0098338A">
        <w:rPr>
          <w:sz w:val="22"/>
          <w:szCs w:val="22"/>
          <w:lang w:val="ru-RU"/>
        </w:rPr>
        <w:tab/>
      </w:r>
    </w:p>
    <w:p w:rsidR="00782FD2" w:rsidRPr="0098338A" w:rsidRDefault="00782FD2" w:rsidP="0091486D">
      <w:pPr>
        <w:tabs>
          <w:tab w:val="left" w:pos="720"/>
        </w:tabs>
        <w:rPr>
          <w:sz w:val="22"/>
          <w:szCs w:val="22"/>
          <w:lang w:val="sr-Cyrl-CS"/>
        </w:rPr>
      </w:pPr>
      <w:r w:rsidRPr="0098338A">
        <w:rPr>
          <w:sz w:val="22"/>
          <w:szCs w:val="22"/>
          <w:lang w:val="ru-RU"/>
        </w:rPr>
        <w:tab/>
      </w:r>
      <w:r w:rsidRPr="0098338A">
        <w:rPr>
          <w:sz w:val="22"/>
          <w:szCs w:val="22"/>
          <w:lang w:val="sr-Cyrl-CS"/>
        </w:rPr>
        <w:t>Седници су присуствовали</w:t>
      </w:r>
      <w:r w:rsidR="00FB5064" w:rsidRPr="0098338A">
        <w:rPr>
          <w:sz w:val="22"/>
          <w:szCs w:val="22"/>
          <w:lang w:val="sr-Cyrl-CS"/>
        </w:rPr>
        <w:t>:</w:t>
      </w:r>
      <w:r w:rsidRPr="0098338A">
        <w:rPr>
          <w:sz w:val="22"/>
          <w:szCs w:val="22"/>
          <w:lang w:val="sr-Cyrl-CS"/>
        </w:rPr>
        <w:t xml:space="preserve"> представници Министарства </w:t>
      </w:r>
      <w:r w:rsidR="00E828C2" w:rsidRPr="0098338A">
        <w:rPr>
          <w:sz w:val="22"/>
          <w:szCs w:val="22"/>
          <w:lang w:val="sr-Cyrl-CS"/>
        </w:rPr>
        <w:t>енергетике, развоја и заштите животне средине</w:t>
      </w:r>
      <w:r w:rsidRPr="0098338A">
        <w:rPr>
          <w:sz w:val="22"/>
          <w:szCs w:val="22"/>
          <w:lang w:val="sr-Cyrl-CS"/>
        </w:rPr>
        <w:t>:</w:t>
      </w:r>
      <w:r w:rsidR="00E828C2" w:rsidRPr="0098338A">
        <w:rPr>
          <w:sz w:val="22"/>
          <w:szCs w:val="22"/>
          <w:lang w:val="sr-Cyrl-CS"/>
        </w:rPr>
        <w:t xml:space="preserve"> Јована Јарић, посебни саветник</w:t>
      </w:r>
      <w:r w:rsidR="00FB5064" w:rsidRPr="0098338A">
        <w:rPr>
          <w:sz w:val="22"/>
          <w:szCs w:val="22"/>
          <w:lang w:val="sr-Cyrl-CS"/>
        </w:rPr>
        <w:t xml:space="preserve"> министра</w:t>
      </w:r>
      <w:r w:rsidR="00E828C2" w:rsidRPr="0098338A">
        <w:rPr>
          <w:sz w:val="22"/>
          <w:szCs w:val="22"/>
          <w:lang w:val="sr-Cyrl-CS"/>
        </w:rPr>
        <w:t>,</w:t>
      </w:r>
      <w:r w:rsidR="00873F34" w:rsidRPr="0098338A">
        <w:rPr>
          <w:sz w:val="22"/>
          <w:szCs w:val="22"/>
          <w:lang w:val="sr-Cyrl-CS"/>
        </w:rPr>
        <w:t xml:space="preserve"> </w:t>
      </w:r>
      <w:r w:rsidR="00E828C2" w:rsidRPr="0098338A">
        <w:rPr>
          <w:sz w:val="22"/>
          <w:szCs w:val="22"/>
          <w:lang w:val="sr-Cyrl-CS"/>
        </w:rPr>
        <w:t>Гордана Петковић, виши саветник, Љиљана Пековић, начелник, Радмила Шеровић, начелник Одељења за управљање отпадом, Павле Јовановић, руководилац групе за ЦИТЕС, Снежана Прокић, виши саветник, Гордана Мишев, самостални саветник, Ивана Радосављевић, самостални савет</w:t>
      </w:r>
      <w:r w:rsidR="00FB5064" w:rsidRPr="0098338A">
        <w:rPr>
          <w:sz w:val="22"/>
          <w:szCs w:val="22"/>
          <w:lang w:val="sr-Cyrl-CS"/>
        </w:rPr>
        <w:t>ник, Мирјана Кнежевић, саветник,</w:t>
      </w:r>
      <w:r w:rsidR="00E828C2" w:rsidRPr="0098338A">
        <w:rPr>
          <w:sz w:val="22"/>
          <w:szCs w:val="22"/>
          <w:lang w:val="sr-Cyrl-CS"/>
        </w:rPr>
        <w:t xml:space="preserve"> представници </w:t>
      </w:r>
      <w:r w:rsidR="000C1868" w:rsidRPr="0098338A">
        <w:rPr>
          <w:sz w:val="22"/>
          <w:szCs w:val="22"/>
          <w:lang w:val="sr-Cyrl-CS"/>
        </w:rPr>
        <w:t xml:space="preserve">цивилног сектора на </w:t>
      </w:r>
      <w:r w:rsidR="00E828C2" w:rsidRPr="0098338A">
        <w:rPr>
          <w:sz w:val="22"/>
          <w:szCs w:val="22"/>
          <w:lang w:val="sr-Cyrl-CS"/>
        </w:rPr>
        <w:t>„Зелен</w:t>
      </w:r>
      <w:r w:rsidR="000C1868" w:rsidRPr="0098338A">
        <w:rPr>
          <w:sz w:val="22"/>
          <w:szCs w:val="22"/>
          <w:lang w:val="sr-Cyrl-CS"/>
        </w:rPr>
        <w:t>ој</w:t>
      </w:r>
      <w:r w:rsidR="00E828C2" w:rsidRPr="0098338A">
        <w:rPr>
          <w:sz w:val="22"/>
          <w:szCs w:val="22"/>
          <w:lang w:val="sr-Cyrl-CS"/>
        </w:rPr>
        <w:t xml:space="preserve"> </w:t>
      </w:r>
      <w:r w:rsidR="00E2637B" w:rsidRPr="0098338A">
        <w:rPr>
          <w:sz w:val="22"/>
          <w:szCs w:val="22"/>
          <w:lang w:val="sr-Cyrl-CS"/>
        </w:rPr>
        <w:t>столиц</w:t>
      </w:r>
      <w:r w:rsidR="000C1868" w:rsidRPr="0098338A">
        <w:rPr>
          <w:sz w:val="22"/>
          <w:szCs w:val="22"/>
          <w:lang w:val="sr-Cyrl-CS"/>
        </w:rPr>
        <w:t>и</w:t>
      </w:r>
      <w:r w:rsidR="00E2637B" w:rsidRPr="0098338A">
        <w:rPr>
          <w:sz w:val="22"/>
          <w:szCs w:val="22"/>
          <w:lang w:val="sr-Cyrl-CS"/>
        </w:rPr>
        <w:t>“: Владимир Радојчић из Т</w:t>
      </w:r>
      <w:r w:rsidR="00E828C2" w:rsidRPr="0098338A">
        <w:rPr>
          <w:sz w:val="22"/>
          <w:szCs w:val="22"/>
          <w:lang w:val="sr-Cyrl-CS"/>
        </w:rPr>
        <w:t>раг фондације и Јелена Мићић из Центра модерних вештина</w:t>
      </w:r>
      <w:r w:rsidR="00FB5064" w:rsidRPr="0098338A">
        <w:rPr>
          <w:sz w:val="22"/>
          <w:szCs w:val="22"/>
          <w:lang w:val="sr-Cyrl-CS"/>
        </w:rPr>
        <w:t>,</w:t>
      </w:r>
      <w:r w:rsidR="00E828C2" w:rsidRPr="0098338A">
        <w:rPr>
          <w:sz w:val="22"/>
          <w:szCs w:val="22"/>
          <w:lang w:val="sr-Cyrl-CS"/>
        </w:rPr>
        <w:t xml:space="preserve"> представници Привредне коморе Србије: Синиша Митровић и Драган Дилпарић</w:t>
      </w:r>
      <w:r w:rsidR="000C1868" w:rsidRPr="0098338A">
        <w:rPr>
          <w:sz w:val="22"/>
          <w:szCs w:val="22"/>
          <w:lang w:val="sr-Cyrl-CS"/>
        </w:rPr>
        <w:t>,</w:t>
      </w:r>
      <w:r w:rsidR="00E828C2" w:rsidRPr="0098338A">
        <w:rPr>
          <w:sz w:val="22"/>
          <w:szCs w:val="22"/>
          <w:lang w:val="sr-Cyrl-CS"/>
        </w:rPr>
        <w:t xml:space="preserve"> Ана Петровић Вукићевић</w:t>
      </w:r>
      <w:r w:rsidR="000C1868" w:rsidRPr="0098338A">
        <w:rPr>
          <w:sz w:val="22"/>
          <w:szCs w:val="22"/>
          <w:lang w:val="sr-Cyrl-CS"/>
        </w:rPr>
        <w:t xml:space="preserve"> из Удружења рециклера Србије</w:t>
      </w:r>
      <w:r w:rsidR="00C20DF9" w:rsidRPr="0098338A">
        <w:rPr>
          <w:sz w:val="22"/>
          <w:szCs w:val="22"/>
          <w:lang w:val="sr-Cyrl-CS"/>
        </w:rPr>
        <w:t xml:space="preserve"> и Маја Бобић из Европског покрета у Србији</w:t>
      </w:r>
      <w:r w:rsidR="0091486D" w:rsidRPr="0098338A">
        <w:rPr>
          <w:sz w:val="22"/>
          <w:szCs w:val="22"/>
          <w:lang w:val="sr-Cyrl-CS"/>
        </w:rPr>
        <w:t xml:space="preserve">. </w:t>
      </w:r>
    </w:p>
    <w:p w:rsidR="00782FD2" w:rsidRPr="0098338A" w:rsidRDefault="00782FD2" w:rsidP="00782FD2">
      <w:pPr>
        <w:tabs>
          <w:tab w:val="left" w:pos="720"/>
        </w:tabs>
        <w:rPr>
          <w:sz w:val="22"/>
          <w:szCs w:val="22"/>
          <w:lang w:val="sr-Cyrl-CS"/>
        </w:rPr>
      </w:pPr>
    </w:p>
    <w:p w:rsidR="00037035" w:rsidRPr="0098338A" w:rsidRDefault="00037035" w:rsidP="00037035">
      <w:pPr>
        <w:ind w:firstLine="720"/>
        <w:contextualSpacing/>
        <w:rPr>
          <w:noProof w:val="0"/>
          <w:sz w:val="22"/>
          <w:szCs w:val="22"/>
          <w:lang w:val="sr-Cyrl-CS"/>
        </w:rPr>
      </w:pPr>
      <w:r w:rsidRPr="0098338A">
        <w:rPr>
          <w:noProof w:val="0"/>
          <w:sz w:val="22"/>
          <w:szCs w:val="22"/>
          <w:lang w:val="sr-Cyrl-RS"/>
        </w:rPr>
        <w:t>С обзиром да није било кворума за одлучивање, на основу члана 72. став 5. Пословника Народне скупштине, седниц</w:t>
      </w:r>
      <w:r w:rsidRPr="0098338A">
        <w:rPr>
          <w:noProof w:val="0"/>
          <w:sz w:val="22"/>
          <w:szCs w:val="22"/>
        </w:rPr>
        <w:t>a</w:t>
      </w:r>
      <w:r w:rsidRPr="0098338A">
        <w:rPr>
          <w:noProof w:val="0"/>
          <w:sz w:val="22"/>
          <w:szCs w:val="22"/>
          <w:lang w:val="sr-Cyrl-RS"/>
        </w:rPr>
        <w:t xml:space="preserve"> је одржана без кворума за одлучивање</w:t>
      </w:r>
      <w:r w:rsidRPr="0098338A">
        <w:rPr>
          <w:noProof w:val="0"/>
          <w:sz w:val="22"/>
          <w:szCs w:val="22"/>
        </w:rPr>
        <w:t>,</w:t>
      </w:r>
      <w:r w:rsidRPr="0098338A">
        <w:rPr>
          <w:noProof w:val="0"/>
          <w:sz w:val="22"/>
          <w:szCs w:val="22"/>
          <w:lang w:val="sr-Cyrl-RS"/>
        </w:rPr>
        <w:t xml:space="preserve"> по дневном реду предложеном у сазиву</w:t>
      </w:r>
      <w:r w:rsidRPr="0098338A">
        <w:rPr>
          <w:noProof w:val="0"/>
          <w:sz w:val="22"/>
          <w:szCs w:val="22"/>
          <w:lang w:val="sr-Cyrl-CS"/>
        </w:rPr>
        <w:t>:</w:t>
      </w:r>
    </w:p>
    <w:p w:rsidR="00037035" w:rsidRPr="0098338A" w:rsidRDefault="00037035" w:rsidP="00037035">
      <w:pPr>
        <w:ind w:firstLine="720"/>
        <w:contextualSpacing/>
        <w:rPr>
          <w:noProof w:val="0"/>
          <w:sz w:val="22"/>
          <w:szCs w:val="22"/>
          <w:lang w:val="sr-Cyrl-CS"/>
        </w:rPr>
      </w:pPr>
    </w:p>
    <w:p w:rsidR="00037035" w:rsidRPr="00037035" w:rsidRDefault="00037035" w:rsidP="00037035">
      <w:pPr>
        <w:numPr>
          <w:ilvl w:val="0"/>
          <w:numId w:val="4"/>
        </w:numPr>
        <w:tabs>
          <w:tab w:val="clear" w:pos="1440"/>
        </w:tabs>
        <w:spacing w:after="200" w:line="276" w:lineRule="auto"/>
        <w:contextualSpacing/>
        <w:jc w:val="left"/>
        <w:rPr>
          <w:noProof w:val="0"/>
          <w:sz w:val="22"/>
          <w:szCs w:val="22"/>
          <w:lang w:val="sr-Cyrl-RS"/>
        </w:rPr>
      </w:pPr>
      <w:r w:rsidRPr="00037035">
        <w:rPr>
          <w:noProof w:val="0"/>
          <w:sz w:val="22"/>
          <w:szCs w:val="22"/>
          <w:lang w:val="sr-Cyrl-RS"/>
        </w:rPr>
        <w:t>Информисање Одбора о решењима садржаним у нацртима закона из области заштите животне средине</w:t>
      </w:r>
      <w:r w:rsidRPr="00037035">
        <w:rPr>
          <w:noProof w:val="0"/>
          <w:sz w:val="22"/>
          <w:szCs w:val="22"/>
          <w:lang w:val="sr-Cyrl-CS"/>
        </w:rPr>
        <w:t>;</w:t>
      </w:r>
    </w:p>
    <w:p w:rsidR="00037035" w:rsidRPr="00037035" w:rsidRDefault="00037035" w:rsidP="00037035">
      <w:pPr>
        <w:numPr>
          <w:ilvl w:val="0"/>
          <w:numId w:val="4"/>
        </w:numPr>
        <w:tabs>
          <w:tab w:val="clear" w:pos="1440"/>
        </w:tabs>
        <w:spacing w:after="200" w:line="276" w:lineRule="auto"/>
        <w:contextualSpacing/>
        <w:jc w:val="left"/>
        <w:rPr>
          <w:noProof w:val="0"/>
          <w:sz w:val="22"/>
          <w:szCs w:val="22"/>
          <w:lang w:val="sr-Cyrl-CS"/>
        </w:rPr>
      </w:pPr>
      <w:r w:rsidRPr="00037035">
        <w:rPr>
          <w:noProof w:val="0"/>
          <w:sz w:val="22"/>
          <w:szCs w:val="22"/>
          <w:lang w:val="sr-Cyrl-CS"/>
        </w:rPr>
        <w:t>Разно.</w:t>
      </w:r>
    </w:p>
    <w:p w:rsidR="00782FD2" w:rsidRPr="0098338A" w:rsidRDefault="00782FD2" w:rsidP="00037035">
      <w:pPr>
        <w:tabs>
          <w:tab w:val="left" w:pos="709"/>
        </w:tabs>
        <w:rPr>
          <w:sz w:val="22"/>
          <w:szCs w:val="22"/>
          <w:lang w:val="sr-Cyrl-CS"/>
        </w:rPr>
      </w:pPr>
    </w:p>
    <w:p w:rsidR="00B77AAC" w:rsidRPr="0098338A" w:rsidRDefault="00C96BFA" w:rsidP="00037035">
      <w:pPr>
        <w:tabs>
          <w:tab w:val="clear" w:pos="1440"/>
        </w:tabs>
        <w:ind w:firstLine="720"/>
        <w:rPr>
          <w:sz w:val="22"/>
          <w:szCs w:val="22"/>
          <w:lang w:val="sr-Cyrl-CS"/>
        </w:rPr>
      </w:pPr>
      <w:r w:rsidRPr="0098338A">
        <w:rPr>
          <w:sz w:val="22"/>
          <w:szCs w:val="22"/>
          <w:lang w:val="sr-Cyrl-CS"/>
        </w:rPr>
        <w:t>Отварајући седницу Одбора</w:t>
      </w:r>
      <w:r w:rsidR="00037035" w:rsidRPr="0098338A">
        <w:rPr>
          <w:sz w:val="22"/>
          <w:szCs w:val="22"/>
          <w:lang w:val="sr-Cyrl-CS"/>
        </w:rPr>
        <w:t>,</w:t>
      </w:r>
      <w:r w:rsidR="007F6C74" w:rsidRPr="0098338A">
        <w:rPr>
          <w:sz w:val="22"/>
          <w:szCs w:val="22"/>
          <w:lang w:val="sr-Cyrl-CS"/>
        </w:rPr>
        <w:t xml:space="preserve"> Милица Војић М</w:t>
      </w:r>
      <w:r w:rsidR="00037035" w:rsidRPr="0098338A">
        <w:rPr>
          <w:sz w:val="22"/>
          <w:szCs w:val="22"/>
          <w:lang w:val="sr-Cyrl-CS"/>
        </w:rPr>
        <w:t>арковић, председник Одбора,</w:t>
      </w:r>
      <w:r w:rsidR="00217C72" w:rsidRPr="0098338A">
        <w:rPr>
          <w:sz w:val="22"/>
          <w:szCs w:val="22"/>
          <w:lang w:val="sr-Cyrl-CS"/>
        </w:rPr>
        <w:t xml:space="preserve"> </w:t>
      </w:r>
      <w:r w:rsidR="001861D5" w:rsidRPr="0098338A">
        <w:rPr>
          <w:sz w:val="22"/>
          <w:szCs w:val="22"/>
          <w:lang w:val="sr-Cyrl-CS"/>
        </w:rPr>
        <w:t xml:space="preserve">указала </w:t>
      </w:r>
      <w:r w:rsidR="00037035" w:rsidRPr="0098338A">
        <w:rPr>
          <w:sz w:val="22"/>
          <w:szCs w:val="22"/>
          <w:lang w:val="sr-Cyrl-CS"/>
        </w:rPr>
        <w:t xml:space="preserve">је </w:t>
      </w:r>
      <w:r w:rsidR="001861D5" w:rsidRPr="0098338A">
        <w:rPr>
          <w:sz w:val="22"/>
          <w:szCs w:val="22"/>
          <w:lang w:val="sr-Cyrl-CS"/>
        </w:rPr>
        <w:t xml:space="preserve">на важност </w:t>
      </w:r>
      <w:r w:rsidR="00E2637B" w:rsidRPr="0098338A">
        <w:rPr>
          <w:sz w:val="22"/>
          <w:szCs w:val="22"/>
          <w:lang w:val="sr-Cyrl-CS"/>
        </w:rPr>
        <w:t>чињенице</w:t>
      </w:r>
      <w:r w:rsidR="001861D5" w:rsidRPr="0098338A">
        <w:rPr>
          <w:sz w:val="22"/>
          <w:szCs w:val="22"/>
          <w:lang w:val="sr-Cyrl-CS"/>
        </w:rPr>
        <w:t xml:space="preserve"> да посланици буду благовремено упознати са нацртима закона из области животне средине</w:t>
      </w:r>
      <w:r w:rsidR="00037035" w:rsidRPr="0098338A">
        <w:rPr>
          <w:sz w:val="22"/>
          <w:szCs w:val="22"/>
          <w:lang w:val="sr-Cyrl-CS"/>
        </w:rPr>
        <w:t>,</w:t>
      </w:r>
      <w:r w:rsidR="001861D5" w:rsidRPr="0098338A">
        <w:rPr>
          <w:sz w:val="22"/>
          <w:szCs w:val="22"/>
          <w:lang w:val="sr-Cyrl-CS"/>
        </w:rPr>
        <w:t xml:space="preserve"> како би могли да се у потпуности упознају са овим текстовима и</w:t>
      </w:r>
      <w:r w:rsidR="00037035" w:rsidRPr="0098338A">
        <w:rPr>
          <w:sz w:val="22"/>
          <w:szCs w:val="22"/>
          <w:lang w:val="sr-Cyrl-CS"/>
        </w:rPr>
        <w:t>,</w:t>
      </w:r>
      <w:r w:rsidR="001861D5" w:rsidRPr="0098338A">
        <w:rPr>
          <w:sz w:val="22"/>
          <w:szCs w:val="22"/>
          <w:lang w:val="sr-Cyrl-CS"/>
        </w:rPr>
        <w:t xml:space="preserve"> уколико за тим буде било потребе</w:t>
      </w:r>
      <w:r w:rsidR="00037035" w:rsidRPr="0098338A">
        <w:rPr>
          <w:sz w:val="22"/>
          <w:szCs w:val="22"/>
          <w:lang w:val="sr-Cyrl-CS"/>
        </w:rPr>
        <w:t>,</w:t>
      </w:r>
      <w:r w:rsidR="001861D5" w:rsidRPr="0098338A">
        <w:rPr>
          <w:sz w:val="22"/>
          <w:szCs w:val="22"/>
          <w:lang w:val="sr-Cyrl-CS"/>
        </w:rPr>
        <w:t xml:space="preserve"> дају предлоге за њихово побољшање.</w:t>
      </w:r>
    </w:p>
    <w:p w:rsidR="00957A0D" w:rsidRPr="0098338A" w:rsidRDefault="00957A0D" w:rsidP="00037035">
      <w:pPr>
        <w:tabs>
          <w:tab w:val="clear" w:pos="1440"/>
        </w:tabs>
        <w:ind w:firstLine="720"/>
        <w:rPr>
          <w:sz w:val="22"/>
          <w:szCs w:val="22"/>
          <w:lang w:val="sr-Cyrl-CS"/>
        </w:rPr>
      </w:pPr>
    </w:p>
    <w:p w:rsidR="008531FE" w:rsidRPr="0098338A" w:rsidRDefault="001861D5" w:rsidP="007F6C74">
      <w:pPr>
        <w:tabs>
          <w:tab w:val="clear" w:pos="1440"/>
          <w:tab w:val="left" w:pos="709"/>
        </w:tabs>
        <w:rPr>
          <w:sz w:val="22"/>
          <w:szCs w:val="22"/>
          <w:lang w:val="sr-Cyrl-CS"/>
        </w:rPr>
      </w:pPr>
      <w:r w:rsidRPr="0098338A">
        <w:rPr>
          <w:sz w:val="22"/>
          <w:szCs w:val="22"/>
          <w:lang w:val="sr-Cyrl-CS"/>
        </w:rPr>
        <w:lastRenderedPageBreak/>
        <w:tab/>
        <w:t xml:space="preserve">Јована Јарић из Министарства енергетике, развоја и заштите животне средине </w:t>
      </w:r>
      <w:r w:rsidR="00037035" w:rsidRPr="0098338A">
        <w:rPr>
          <w:sz w:val="22"/>
          <w:szCs w:val="22"/>
          <w:lang w:val="sr-Cyrl-CS"/>
        </w:rPr>
        <w:t xml:space="preserve">истакла је </w:t>
      </w:r>
      <w:r w:rsidRPr="0098338A">
        <w:rPr>
          <w:sz w:val="22"/>
          <w:szCs w:val="22"/>
          <w:lang w:val="sr-Cyrl-CS"/>
        </w:rPr>
        <w:t xml:space="preserve">да сматра да је добра пракса да се посланици упознају са радним текстовима закона пре него што они уђу у званичну скупштинску процедуру. Тренутно су у изради три </w:t>
      </w:r>
      <w:r w:rsidR="008531FE" w:rsidRPr="0098338A">
        <w:rPr>
          <w:sz w:val="22"/>
          <w:szCs w:val="22"/>
          <w:lang w:val="sr-Cyrl-CS"/>
        </w:rPr>
        <w:t xml:space="preserve">радна текста </w:t>
      </w:r>
      <w:r w:rsidRPr="0098338A">
        <w:rPr>
          <w:sz w:val="22"/>
          <w:szCs w:val="22"/>
          <w:lang w:val="sr-Cyrl-CS"/>
        </w:rPr>
        <w:t>закона</w:t>
      </w:r>
      <w:r w:rsidR="008531FE" w:rsidRPr="0098338A">
        <w:rPr>
          <w:sz w:val="22"/>
          <w:szCs w:val="22"/>
          <w:lang w:val="sr-Cyrl-CS"/>
        </w:rPr>
        <w:t xml:space="preserve"> који се налазе у фази јавне расправе и презентације. У израду ових текстова били су укључени сви релевантни чиниоци, пре свих приватни сектор, привредне коморе, покрајинска администрација као и сви други релевантни чиниоци.</w:t>
      </w:r>
    </w:p>
    <w:p w:rsidR="00957A0D" w:rsidRPr="0098338A" w:rsidRDefault="008531FE" w:rsidP="007F6C74">
      <w:pPr>
        <w:tabs>
          <w:tab w:val="clear" w:pos="1440"/>
          <w:tab w:val="left" w:pos="709"/>
        </w:tabs>
        <w:rPr>
          <w:sz w:val="22"/>
          <w:szCs w:val="22"/>
          <w:lang w:val="sr-Cyrl-CS"/>
        </w:rPr>
      </w:pPr>
      <w:r w:rsidRPr="0098338A">
        <w:rPr>
          <w:sz w:val="22"/>
          <w:szCs w:val="22"/>
          <w:lang w:val="sr-Cyrl-CS"/>
        </w:rPr>
        <w:tab/>
      </w:r>
    </w:p>
    <w:p w:rsidR="00D15CAA" w:rsidRPr="0098338A" w:rsidRDefault="00957A0D" w:rsidP="007F6C74">
      <w:pPr>
        <w:tabs>
          <w:tab w:val="clear" w:pos="1440"/>
          <w:tab w:val="left" w:pos="709"/>
        </w:tabs>
        <w:rPr>
          <w:sz w:val="22"/>
          <w:szCs w:val="22"/>
          <w:lang w:val="sr-Cyrl-RS"/>
        </w:rPr>
      </w:pPr>
      <w:r w:rsidRPr="0098338A">
        <w:rPr>
          <w:sz w:val="22"/>
          <w:szCs w:val="22"/>
          <w:lang w:val="sr-Cyrl-CS"/>
        </w:rPr>
        <w:tab/>
      </w:r>
      <w:r w:rsidR="008531FE" w:rsidRPr="0098338A">
        <w:rPr>
          <w:sz w:val="22"/>
          <w:szCs w:val="22"/>
          <w:lang w:val="sr-Cyrl-CS"/>
        </w:rPr>
        <w:t>У</w:t>
      </w:r>
      <w:r w:rsidR="001861D5" w:rsidRPr="0098338A">
        <w:rPr>
          <w:sz w:val="22"/>
          <w:szCs w:val="22"/>
          <w:lang w:val="sr-Cyrl-CS"/>
        </w:rPr>
        <w:t xml:space="preserve"> излагању </w:t>
      </w:r>
      <w:r w:rsidR="002C299B" w:rsidRPr="0098338A">
        <w:rPr>
          <w:sz w:val="22"/>
          <w:szCs w:val="22"/>
          <w:lang w:val="sr-Cyrl-CS"/>
        </w:rPr>
        <w:t xml:space="preserve">Гордане Петковић, </w:t>
      </w:r>
      <w:r w:rsidR="001861D5" w:rsidRPr="0098338A">
        <w:rPr>
          <w:sz w:val="22"/>
          <w:szCs w:val="22"/>
          <w:lang w:val="sr-Cyrl-CS"/>
        </w:rPr>
        <w:t xml:space="preserve">које је уследило кроз </w:t>
      </w:r>
      <w:r w:rsidR="001861D5" w:rsidRPr="0098338A">
        <w:rPr>
          <w:i/>
          <w:sz w:val="22"/>
          <w:szCs w:val="22"/>
        </w:rPr>
        <w:t>Power point</w:t>
      </w:r>
      <w:r w:rsidR="001861D5" w:rsidRPr="0098338A">
        <w:rPr>
          <w:sz w:val="22"/>
          <w:szCs w:val="22"/>
        </w:rPr>
        <w:t xml:space="preserve"> </w:t>
      </w:r>
      <w:r w:rsidR="008531FE" w:rsidRPr="0098338A">
        <w:rPr>
          <w:sz w:val="22"/>
          <w:szCs w:val="22"/>
          <w:lang w:val="sr-Cyrl-RS"/>
        </w:rPr>
        <w:t>презентацију</w:t>
      </w:r>
      <w:r w:rsidR="00E2637B" w:rsidRPr="0098338A">
        <w:rPr>
          <w:sz w:val="22"/>
          <w:szCs w:val="22"/>
          <w:lang w:val="sr-Cyrl-RS"/>
        </w:rPr>
        <w:t>,</w:t>
      </w:r>
      <w:r w:rsidR="008531FE" w:rsidRPr="0098338A">
        <w:rPr>
          <w:sz w:val="22"/>
          <w:szCs w:val="22"/>
          <w:lang w:val="sr-Cyrl-RS"/>
        </w:rPr>
        <w:t xml:space="preserve"> члановима одбора представљен је Нацрт закона о изменама и допунама Закона о заштити животне средине. Потреба за израдом закона настала је услед усвајања стратешких докумената којима је предвиђена ревизија закона у ово</w:t>
      </w:r>
      <w:r w:rsidR="00E2637B" w:rsidRPr="0098338A">
        <w:rPr>
          <w:sz w:val="22"/>
          <w:szCs w:val="22"/>
          <w:lang w:val="sr-Cyrl-RS"/>
        </w:rPr>
        <w:t>ј области. Ту пре свега спадају</w:t>
      </w:r>
      <w:r w:rsidR="008531FE" w:rsidRPr="0098338A">
        <w:rPr>
          <w:sz w:val="22"/>
          <w:szCs w:val="22"/>
          <w:lang w:val="sr-Cyrl-RS"/>
        </w:rPr>
        <w:t xml:space="preserve"> Национална стратегија Републике Србије за апроксимацију у области животне средине („Службени гласник РС“, број 80/11)</w:t>
      </w:r>
      <w:r w:rsidR="00A059FE" w:rsidRPr="0098338A">
        <w:rPr>
          <w:sz w:val="22"/>
          <w:szCs w:val="22"/>
          <w:lang w:val="sr-Cyrl-RS"/>
        </w:rPr>
        <w:t>, Национални Програм за усвајање правних те</w:t>
      </w:r>
      <w:r w:rsidR="00E2637B" w:rsidRPr="0098338A">
        <w:rPr>
          <w:sz w:val="22"/>
          <w:szCs w:val="22"/>
          <w:lang w:val="sr-Cyrl-RS"/>
        </w:rPr>
        <w:t>ковина ЕУ за период 2013-2016</w:t>
      </w:r>
      <w:r w:rsidR="00201AC7" w:rsidRPr="0098338A">
        <w:rPr>
          <w:sz w:val="22"/>
          <w:szCs w:val="22"/>
          <w:lang w:val="sr-Cyrl-RS"/>
        </w:rPr>
        <w:t xml:space="preserve">, а </w:t>
      </w:r>
      <w:r w:rsidR="00A059FE" w:rsidRPr="0098338A">
        <w:rPr>
          <w:sz w:val="22"/>
          <w:szCs w:val="22"/>
          <w:lang w:val="sr-Cyrl-RS"/>
        </w:rPr>
        <w:t>због постојања одређених правних празнина</w:t>
      </w:r>
      <w:r w:rsidR="00201AC7" w:rsidRPr="0098338A">
        <w:rPr>
          <w:sz w:val="22"/>
          <w:szCs w:val="22"/>
          <w:lang w:val="sr-Cyrl-RS"/>
        </w:rPr>
        <w:t xml:space="preserve"> извршено је и </w:t>
      </w:r>
      <w:r w:rsidR="00A059FE" w:rsidRPr="0098338A">
        <w:rPr>
          <w:sz w:val="22"/>
          <w:szCs w:val="22"/>
          <w:lang w:val="sr-Cyrl-RS"/>
        </w:rPr>
        <w:t xml:space="preserve"> </w:t>
      </w:r>
      <w:r w:rsidR="00201AC7" w:rsidRPr="0098338A">
        <w:rPr>
          <w:sz w:val="22"/>
          <w:szCs w:val="22"/>
          <w:lang w:val="sr-Cyrl-RS"/>
        </w:rPr>
        <w:t>усклађивање са релевантним</w:t>
      </w:r>
      <w:r w:rsidR="00A059FE" w:rsidRPr="0098338A">
        <w:rPr>
          <w:sz w:val="22"/>
          <w:szCs w:val="22"/>
          <w:lang w:val="sr-Cyrl-RS"/>
        </w:rPr>
        <w:t xml:space="preserve"> међународним уговорима.</w:t>
      </w:r>
      <w:r w:rsidR="00201AC7" w:rsidRPr="0098338A">
        <w:rPr>
          <w:sz w:val="22"/>
          <w:szCs w:val="22"/>
          <w:lang w:val="sr-Cyrl-RS"/>
        </w:rPr>
        <w:t xml:space="preserve"> </w:t>
      </w:r>
      <w:r w:rsidR="00252DB8" w:rsidRPr="0098338A">
        <w:rPr>
          <w:sz w:val="22"/>
          <w:szCs w:val="22"/>
          <w:lang w:val="sr-Cyrl-RS"/>
        </w:rPr>
        <w:t>Н</w:t>
      </w:r>
      <w:r w:rsidR="00201AC7" w:rsidRPr="0098338A">
        <w:rPr>
          <w:sz w:val="22"/>
          <w:szCs w:val="22"/>
          <w:lang w:val="sr-Cyrl-RS"/>
        </w:rPr>
        <w:t>аве</w:t>
      </w:r>
      <w:r w:rsidR="00252DB8" w:rsidRPr="0098338A">
        <w:rPr>
          <w:sz w:val="22"/>
          <w:szCs w:val="22"/>
          <w:lang w:val="sr-Cyrl-RS"/>
        </w:rPr>
        <w:t>дени су</w:t>
      </w:r>
      <w:r w:rsidR="00E2637B" w:rsidRPr="0098338A">
        <w:rPr>
          <w:sz w:val="22"/>
          <w:szCs w:val="22"/>
          <w:lang w:val="sr-Cyrl-RS"/>
        </w:rPr>
        <w:t xml:space="preserve"> и</w:t>
      </w:r>
      <w:r w:rsidR="00201AC7" w:rsidRPr="0098338A">
        <w:rPr>
          <w:sz w:val="22"/>
          <w:szCs w:val="22"/>
          <w:lang w:val="sr-Cyrl-RS"/>
        </w:rPr>
        <w:t xml:space="preserve"> важеће пропи</w:t>
      </w:r>
      <w:r w:rsidR="00252DB8" w:rsidRPr="0098338A">
        <w:rPr>
          <w:sz w:val="22"/>
          <w:szCs w:val="22"/>
          <w:lang w:val="sr-Cyrl-RS"/>
        </w:rPr>
        <w:t>си</w:t>
      </w:r>
      <w:r w:rsidR="00201AC7" w:rsidRPr="0098338A">
        <w:rPr>
          <w:sz w:val="22"/>
          <w:szCs w:val="22"/>
          <w:lang w:val="sr-Cyrl-RS"/>
        </w:rPr>
        <w:t xml:space="preserve"> домаћег законодавства, са којима је потребно извршити усклађивање поменутог нацрта закона. Образлажући кључне измене и допуне закона</w:t>
      </w:r>
      <w:r w:rsidR="002C299B" w:rsidRPr="0098338A">
        <w:rPr>
          <w:sz w:val="22"/>
          <w:szCs w:val="22"/>
          <w:lang w:val="sr-Cyrl-RS"/>
        </w:rPr>
        <w:t>,</w:t>
      </w:r>
      <w:r w:rsidR="00201AC7" w:rsidRPr="0098338A">
        <w:rPr>
          <w:sz w:val="22"/>
          <w:szCs w:val="22"/>
          <w:lang w:val="sr-Cyrl-RS"/>
        </w:rPr>
        <w:t xml:space="preserve"> истакла </w:t>
      </w:r>
      <w:r w:rsidR="002C299B" w:rsidRPr="0098338A">
        <w:rPr>
          <w:sz w:val="22"/>
          <w:szCs w:val="22"/>
          <w:lang w:val="sr-Cyrl-RS"/>
        </w:rPr>
        <w:t xml:space="preserve">је </w:t>
      </w:r>
      <w:r w:rsidR="00201AC7" w:rsidRPr="0098338A">
        <w:rPr>
          <w:sz w:val="22"/>
          <w:szCs w:val="22"/>
          <w:lang w:val="sr-Cyrl-RS"/>
        </w:rPr>
        <w:t xml:space="preserve">да се </w:t>
      </w:r>
      <w:r w:rsidR="00252DB8" w:rsidRPr="0098338A">
        <w:rPr>
          <w:sz w:val="22"/>
          <w:szCs w:val="22"/>
          <w:lang w:val="sr-Cyrl-RS"/>
        </w:rPr>
        <w:t>на овај начин</w:t>
      </w:r>
      <w:r w:rsidR="00201AC7" w:rsidRPr="0098338A">
        <w:rPr>
          <w:sz w:val="22"/>
          <w:szCs w:val="22"/>
          <w:lang w:val="sr-Cyrl-RS"/>
        </w:rPr>
        <w:t xml:space="preserve"> ближе дефини</w:t>
      </w:r>
      <w:r w:rsidR="00252DB8" w:rsidRPr="0098338A">
        <w:rPr>
          <w:sz w:val="22"/>
          <w:szCs w:val="22"/>
          <w:lang w:val="sr-Cyrl-RS"/>
        </w:rPr>
        <w:t>шу</w:t>
      </w:r>
      <w:r w:rsidR="00201AC7" w:rsidRPr="0098338A">
        <w:rPr>
          <w:sz w:val="22"/>
          <w:szCs w:val="22"/>
          <w:lang w:val="sr-Cyrl-RS"/>
        </w:rPr>
        <w:t xml:space="preserve"> појмов</w:t>
      </w:r>
      <w:r w:rsidR="00252DB8" w:rsidRPr="0098338A">
        <w:rPr>
          <w:sz w:val="22"/>
          <w:szCs w:val="22"/>
          <w:lang w:val="sr-Cyrl-RS"/>
        </w:rPr>
        <w:t>и</w:t>
      </w:r>
      <w:r w:rsidR="00201AC7" w:rsidRPr="0098338A">
        <w:rPr>
          <w:sz w:val="22"/>
          <w:szCs w:val="22"/>
          <w:lang w:val="sr-Cyrl-RS"/>
        </w:rPr>
        <w:t xml:space="preserve"> (отпад, информације о живо</w:t>
      </w:r>
      <w:r w:rsidR="00E2637B" w:rsidRPr="0098338A">
        <w:rPr>
          <w:sz w:val="22"/>
          <w:szCs w:val="22"/>
          <w:lang w:val="sr-Cyrl-RS"/>
        </w:rPr>
        <w:t>т</w:t>
      </w:r>
      <w:r w:rsidR="00201AC7" w:rsidRPr="0098338A">
        <w:rPr>
          <w:sz w:val="22"/>
          <w:szCs w:val="22"/>
          <w:lang w:val="sr-Cyrl-RS"/>
        </w:rPr>
        <w:t>ној средини, муљ и седимент и др); промет угрожених врста флоре и фауне; услови заштите животне средине у просторним и урбанистичким плановима; заштита вода; управљање отпадом; садржина пројеката санације и ремедијације; контрола опасности од великог удеса; информисање о животној средини и у</w:t>
      </w:r>
      <w:r w:rsidR="00E2637B" w:rsidRPr="0098338A">
        <w:rPr>
          <w:sz w:val="22"/>
          <w:szCs w:val="22"/>
          <w:lang w:val="sr-Cyrl-RS"/>
        </w:rPr>
        <w:t>ч</w:t>
      </w:r>
      <w:r w:rsidR="00201AC7" w:rsidRPr="0098338A">
        <w:rPr>
          <w:sz w:val="22"/>
          <w:szCs w:val="22"/>
          <w:lang w:val="sr-Cyrl-RS"/>
        </w:rPr>
        <w:t>ешће јавности; укључивање у систем ЕМАС; санациони планови у складу са шемама државне помоћи; финансирање заштите животне средине (буђетски фонд</w:t>
      </w:r>
      <w:r w:rsidR="00D15CAA" w:rsidRPr="0098338A">
        <w:rPr>
          <w:sz w:val="22"/>
          <w:szCs w:val="22"/>
          <w:lang w:val="sr-Cyrl-RS"/>
        </w:rPr>
        <w:t xml:space="preserve"> за заштиту животне средине РС); економски инструменти (подстицајна средства)</w:t>
      </w:r>
      <w:r w:rsidR="00E2637B" w:rsidRPr="0098338A">
        <w:rPr>
          <w:sz w:val="22"/>
          <w:szCs w:val="22"/>
          <w:lang w:val="sr-Cyrl-RS"/>
        </w:rPr>
        <w:t xml:space="preserve"> и др</w:t>
      </w:r>
      <w:r w:rsidR="00D15CAA" w:rsidRPr="0098338A">
        <w:rPr>
          <w:sz w:val="22"/>
          <w:szCs w:val="22"/>
          <w:lang w:val="sr-Cyrl-RS"/>
        </w:rPr>
        <w:t>.</w:t>
      </w:r>
    </w:p>
    <w:p w:rsidR="00D15CAA" w:rsidRPr="0098338A" w:rsidRDefault="00D15CAA" w:rsidP="007F6C74">
      <w:pPr>
        <w:tabs>
          <w:tab w:val="clear" w:pos="1440"/>
          <w:tab w:val="left" w:pos="709"/>
        </w:tabs>
        <w:rPr>
          <w:sz w:val="22"/>
          <w:szCs w:val="22"/>
          <w:lang w:val="sr-Cyrl-RS"/>
        </w:rPr>
      </w:pPr>
    </w:p>
    <w:p w:rsidR="001861D5" w:rsidRPr="0098338A" w:rsidRDefault="00D15CAA" w:rsidP="007F6C74">
      <w:pPr>
        <w:tabs>
          <w:tab w:val="clear" w:pos="1440"/>
          <w:tab w:val="left" w:pos="709"/>
        </w:tabs>
        <w:rPr>
          <w:sz w:val="22"/>
          <w:szCs w:val="22"/>
          <w:lang w:val="sr-Cyrl-RS"/>
        </w:rPr>
      </w:pPr>
      <w:r w:rsidRPr="0098338A">
        <w:rPr>
          <w:sz w:val="22"/>
          <w:szCs w:val="22"/>
          <w:lang w:val="sr-Cyrl-RS"/>
        </w:rPr>
        <w:tab/>
        <w:t xml:space="preserve">Нацрт </w:t>
      </w:r>
      <w:r w:rsidR="002C299B" w:rsidRPr="0098338A">
        <w:rPr>
          <w:sz w:val="22"/>
          <w:szCs w:val="22"/>
          <w:lang w:val="sr-Cyrl-RS"/>
        </w:rPr>
        <w:t xml:space="preserve">закона о </w:t>
      </w:r>
      <w:r w:rsidRPr="0098338A">
        <w:rPr>
          <w:sz w:val="22"/>
          <w:szCs w:val="22"/>
          <w:lang w:val="sr-Cyrl-RS"/>
        </w:rPr>
        <w:t>измена</w:t>
      </w:r>
      <w:r w:rsidR="002C299B" w:rsidRPr="0098338A">
        <w:rPr>
          <w:sz w:val="22"/>
          <w:szCs w:val="22"/>
          <w:lang w:val="sr-Cyrl-RS"/>
        </w:rPr>
        <w:t>ма</w:t>
      </w:r>
      <w:r w:rsidRPr="0098338A">
        <w:rPr>
          <w:sz w:val="22"/>
          <w:szCs w:val="22"/>
          <w:lang w:val="sr-Cyrl-RS"/>
        </w:rPr>
        <w:t xml:space="preserve"> и допуна</w:t>
      </w:r>
      <w:r w:rsidR="002C299B" w:rsidRPr="0098338A">
        <w:rPr>
          <w:sz w:val="22"/>
          <w:szCs w:val="22"/>
          <w:lang w:val="sr-Cyrl-RS"/>
        </w:rPr>
        <w:t>ма</w:t>
      </w:r>
      <w:r w:rsidRPr="0098338A">
        <w:rPr>
          <w:sz w:val="22"/>
          <w:szCs w:val="22"/>
          <w:lang w:val="sr-Cyrl-RS"/>
        </w:rPr>
        <w:t xml:space="preserve"> Закона о заштити природе</w:t>
      </w:r>
      <w:r w:rsidR="002C299B" w:rsidRPr="0098338A">
        <w:rPr>
          <w:sz w:val="22"/>
          <w:szCs w:val="22"/>
          <w:lang w:val="sr-Cyrl-RS"/>
        </w:rPr>
        <w:t>,</w:t>
      </w:r>
      <w:r w:rsidRPr="0098338A">
        <w:rPr>
          <w:sz w:val="22"/>
          <w:szCs w:val="22"/>
          <w:lang w:val="sr-Cyrl-RS"/>
        </w:rPr>
        <w:t xml:space="preserve"> кроз презентацију</w:t>
      </w:r>
      <w:r w:rsidR="002C299B" w:rsidRPr="0098338A">
        <w:rPr>
          <w:sz w:val="22"/>
          <w:szCs w:val="22"/>
          <w:lang w:val="sr-Cyrl-RS"/>
        </w:rPr>
        <w:t>,</w:t>
      </w:r>
      <w:r w:rsidRPr="0098338A">
        <w:rPr>
          <w:sz w:val="22"/>
          <w:szCs w:val="22"/>
          <w:lang w:val="sr-Cyrl-RS"/>
        </w:rPr>
        <w:t xml:space="preserve"> представила </w:t>
      </w:r>
      <w:r w:rsidR="00236E67" w:rsidRPr="0098338A">
        <w:rPr>
          <w:sz w:val="22"/>
          <w:szCs w:val="22"/>
          <w:lang w:val="sr-Cyrl-RS"/>
        </w:rPr>
        <w:t>је Снежана Прокић, која је истакла да је п</w:t>
      </w:r>
      <w:r w:rsidR="004612CA" w:rsidRPr="0098338A">
        <w:rPr>
          <w:sz w:val="22"/>
          <w:szCs w:val="22"/>
          <w:lang w:val="sr-Cyrl-RS"/>
        </w:rPr>
        <w:t>отреба за доношењем овог закона нас</w:t>
      </w:r>
      <w:r w:rsidR="00772F90" w:rsidRPr="0098338A">
        <w:rPr>
          <w:sz w:val="22"/>
          <w:szCs w:val="22"/>
          <w:lang w:val="sr-Cyrl-RS"/>
        </w:rPr>
        <w:t>тала због усвајања одређеног бро</w:t>
      </w:r>
      <w:r w:rsidR="004612CA" w:rsidRPr="0098338A">
        <w:rPr>
          <w:sz w:val="22"/>
          <w:szCs w:val="22"/>
          <w:lang w:val="sr-Cyrl-RS"/>
        </w:rPr>
        <w:t>ја међународних уговора са</w:t>
      </w:r>
      <w:r w:rsidR="00772F90" w:rsidRPr="0098338A">
        <w:rPr>
          <w:sz w:val="22"/>
          <w:szCs w:val="22"/>
          <w:lang w:val="sr-Cyrl-RS"/>
        </w:rPr>
        <w:t xml:space="preserve"> којима је потребно усагласити </w:t>
      </w:r>
      <w:r w:rsidR="004612CA" w:rsidRPr="0098338A">
        <w:rPr>
          <w:sz w:val="22"/>
          <w:szCs w:val="22"/>
          <w:lang w:val="sr-Cyrl-RS"/>
        </w:rPr>
        <w:t>закон који регулише ову област. Том приликом она је навела све релевантне међународне уговоре, директиве ЕУ и домаће законе са</w:t>
      </w:r>
      <w:r w:rsidR="00772F90" w:rsidRPr="0098338A">
        <w:rPr>
          <w:sz w:val="22"/>
          <w:szCs w:val="22"/>
          <w:lang w:val="sr-Cyrl-RS"/>
        </w:rPr>
        <w:t xml:space="preserve"> којима је потребно извршити ус</w:t>
      </w:r>
      <w:r w:rsidR="004612CA" w:rsidRPr="0098338A">
        <w:rPr>
          <w:sz w:val="22"/>
          <w:szCs w:val="22"/>
          <w:lang w:val="sr-Cyrl-RS"/>
        </w:rPr>
        <w:t xml:space="preserve">клађивање. Пре израде </w:t>
      </w:r>
      <w:r w:rsidR="00D2602F" w:rsidRPr="0098338A">
        <w:rPr>
          <w:sz w:val="22"/>
          <w:szCs w:val="22"/>
          <w:lang w:val="sr-Cyrl-RS"/>
        </w:rPr>
        <w:t>овог н</w:t>
      </w:r>
      <w:r w:rsidR="004612CA" w:rsidRPr="0098338A">
        <w:rPr>
          <w:sz w:val="22"/>
          <w:szCs w:val="22"/>
          <w:lang w:val="sr-Cyrl-RS"/>
        </w:rPr>
        <w:t>ацрта закона</w:t>
      </w:r>
      <w:r w:rsidR="00D2602F" w:rsidRPr="0098338A">
        <w:rPr>
          <w:sz w:val="22"/>
          <w:szCs w:val="22"/>
          <w:lang w:val="sr-Cyrl-RS"/>
        </w:rPr>
        <w:t>,</w:t>
      </w:r>
      <w:r w:rsidR="004612CA" w:rsidRPr="0098338A">
        <w:rPr>
          <w:sz w:val="22"/>
          <w:szCs w:val="22"/>
          <w:lang w:val="sr-Cyrl-RS"/>
        </w:rPr>
        <w:t xml:space="preserve"> </w:t>
      </w:r>
      <w:r w:rsidR="008E354A" w:rsidRPr="0098338A">
        <w:rPr>
          <w:sz w:val="22"/>
          <w:szCs w:val="22"/>
          <w:lang w:val="sr-Cyrl-RS"/>
        </w:rPr>
        <w:t>направљен је увид у стање правне уређености постојећег закона, његове неусаглашености са другим пропис</w:t>
      </w:r>
      <w:r w:rsidR="00772F90" w:rsidRPr="0098338A">
        <w:rPr>
          <w:sz w:val="22"/>
          <w:szCs w:val="22"/>
          <w:lang w:val="sr-Cyrl-RS"/>
        </w:rPr>
        <w:t>има, постојања правних празнина и</w:t>
      </w:r>
      <w:r w:rsidR="008E354A" w:rsidRPr="0098338A">
        <w:rPr>
          <w:sz w:val="22"/>
          <w:szCs w:val="22"/>
          <w:lang w:val="sr-Cyrl-RS"/>
        </w:rPr>
        <w:t xml:space="preserve"> недостатака и непрецизности у погледу материјално</w:t>
      </w:r>
      <w:r w:rsidR="00772F90" w:rsidRPr="0098338A">
        <w:rPr>
          <w:sz w:val="22"/>
          <w:szCs w:val="22"/>
          <w:lang w:val="sr-Cyrl-RS"/>
        </w:rPr>
        <w:t>-</w:t>
      </w:r>
      <w:r w:rsidR="008E354A" w:rsidRPr="0098338A">
        <w:rPr>
          <w:sz w:val="22"/>
          <w:szCs w:val="22"/>
          <w:lang w:val="sr-Cyrl-RS"/>
        </w:rPr>
        <w:t>правних решења.</w:t>
      </w:r>
      <w:r w:rsidR="004612CA" w:rsidRPr="0098338A">
        <w:rPr>
          <w:sz w:val="22"/>
          <w:szCs w:val="22"/>
          <w:lang w:val="sr-Cyrl-RS"/>
        </w:rPr>
        <w:t xml:space="preserve"> </w:t>
      </w:r>
      <w:r w:rsidR="008E354A" w:rsidRPr="0098338A">
        <w:rPr>
          <w:sz w:val="22"/>
          <w:szCs w:val="22"/>
          <w:lang w:val="sr-Cyrl-RS"/>
        </w:rPr>
        <w:t xml:space="preserve">Радна група која је </w:t>
      </w:r>
      <w:r w:rsidR="00D2602F" w:rsidRPr="0098338A">
        <w:rPr>
          <w:sz w:val="22"/>
          <w:szCs w:val="22"/>
          <w:lang w:val="sr-Cyrl-RS"/>
        </w:rPr>
        <w:t>писала</w:t>
      </w:r>
      <w:r w:rsidR="008E354A" w:rsidRPr="0098338A">
        <w:rPr>
          <w:sz w:val="22"/>
          <w:szCs w:val="22"/>
          <w:lang w:val="sr-Cyrl-RS"/>
        </w:rPr>
        <w:t xml:space="preserve"> </w:t>
      </w:r>
      <w:r w:rsidR="00D2602F" w:rsidRPr="0098338A">
        <w:rPr>
          <w:sz w:val="22"/>
          <w:szCs w:val="22"/>
          <w:lang w:val="sr-Cyrl-RS"/>
        </w:rPr>
        <w:t>овај н</w:t>
      </w:r>
      <w:r w:rsidR="008E354A" w:rsidRPr="0098338A">
        <w:rPr>
          <w:sz w:val="22"/>
          <w:szCs w:val="22"/>
          <w:lang w:val="sr-Cyrl-RS"/>
        </w:rPr>
        <w:t xml:space="preserve">ацрт закона разматрала је и могућност </w:t>
      </w:r>
      <w:r w:rsidR="00923839" w:rsidRPr="0098338A">
        <w:rPr>
          <w:sz w:val="22"/>
          <w:szCs w:val="22"/>
          <w:lang w:val="sr-Cyrl-RS"/>
        </w:rPr>
        <w:t>да се напише</w:t>
      </w:r>
      <w:r w:rsidR="008E354A" w:rsidRPr="0098338A">
        <w:rPr>
          <w:sz w:val="22"/>
          <w:szCs w:val="22"/>
          <w:lang w:val="sr-Cyrl-RS"/>
        </w:rPr>
        <w:t xml:space="preserve"> нов</w:t>
      </w:r>
      <w:r w:rsidR="00923839" w:rsidRPr="0098338A">
        <w:rPr>
          <w:sz w:val="22"/>
          <w:szCs w:val="22"/>
          <w:lang w:val="sr-Cyrl-RS"/>
        </w:rPr>
        <w:t>и</w:t>
      </w:r>
      <w:r w:rsidR="008E354A" w:rsidRPr="0098338A">
        <w:rPr>
          <w:sz w:val="22"/>
          <w:szCs w:val="22"/>
          <w:lang w:val="sr-Cyrl-RS"/>
        </w:rPr>
        <w:t xml:space="preserve"> закон о заштити природе</w:t>
      </w:r>
      <w:r w:rsidR="00923839" w:rsidRPr="0098338A">
        <w:rPr>
          <w:sz w:val="22"/>
          <w:szCs w:val="22"/>
          <w:lang w:val="sr-Cyrl-RS"/>
        </w:rPr>
        <w:t>,</w:t>
      </w:r>
      <w:r w:rsidR="008E354A" w:rsidRPr="0098338A">
        <w:rPr>
          <w:sz w:val="22"/>
          <w:szCs w:val="22"/>
          <w:lang w:val="sr-Cyrl-RS"/>
        </w:rPr>
        <w:t xml:space="preserve"> али се у овом тренутку од тога одустало због хитности усвајања одређених решења у</w:t>
      </w:r>
      <w:r w:rsidR="00772F90" w:rsidRPr="0098338A">
        <w:rPr>
          <w:sz w:val="22"/>
          <w:szCs w:val="22"/>
          <w:lang w:val="sr-Cyrl-RS"/>
        </w:rPr>
        <w:t xml:space="preserve"> што</w:t>
      </w:r>
      <w:r w:rsidR="008E354A" w:rsidRPr="0098338A">
        <w:rPr>
          <w:sz w:val="22"/>
          <w:szCs w:val="22"/>
          <w:lang w:val="sr-Cyrl-RS"/>
        </w:rPr>
        <w:t xml:space="preserve"> краћем року. </w:t>
      </w:r>
      <w:r w:rsidR="00E92AB4" w:rsidRPr="0098338A">
        <w:rPr>
          <w:sz w:val="22"/>
          <w:szCs w:val="22"/>
          <w:lang w:val="sr-Cyrl-RS"/>
        </w:rPr>
        <w:t>Додатни акценат дат је ре</w:t>
      </w:r>
      <w:r w:rsidR="00772F90" w:rsidRPr="0098338A">
        <w:rPr>
          <w:sz w:val="22"/>
          <w:szCs w:val="22"/>
          <w:lang w:val="sr-Cyrl-RS"/>
        </w:rPr>
        <w:t>гулисању еколошке мреже у Србији</w:t>
      </w:r>
      <w:r w:rsidR="00E92AB4" w:rsidRPr="0098338A">
        <w:rPr>
          <w:sz w:val="22"/>
          <w:szCs w:val="22"/>
          <w:lang w:val="sr-Cyrl-RS"/>
        </w:rPr>
        <w:t xml:space="preserve"> као једног од инструмената предвиђено</w:t>
      </w:r>
      <w:r w:rsidR="00772F90" w:rsidRPr="0098338A">
        <w:rPr>
          <w:sz w:val="22"/>
          <w:szCs w:val="22"/>
          <w:lang w:val="sr-Cyrl-RS"/>
        </w:rPr>
        <w:t>г правом ЕУ за заштиту природе који</w:t>
      </w:r>
      <w:r w:rsidR="00E92AB4" w:rsidRPr="0098338A">
        <w:rPr>
          <w:sz w:val="22"/>
          <w:szCs w:val="22"/>
          <w:lang w:val="sr-Cyrl-RS"/>
        </w:rPr>
        <w:t xml:space="preserve"> омогућава заштићеним подручјима да кроз еколошке коридоре </w:t>
      </w:r>
      <w:r w:rsidR="001001A2" w:rsidRPr="0098338A">
        <w:rPr>
          <w:sz w:val="22"/>
          <w:szCs w:val="22"/>
          <w:lang w:val="sr-Cyrl-RS"/>
        </w:rPr>
        <w:t>могу да функционишу и да се тај</w:t>
      </w:r>
      <w:r w:rsidR="004C4AE3" w:rsidRPr="0098338A">
        <w:rPr>
          <w:sz w:val="22"/>
          <w:szCs w:val="22"/>
          <w:lang w:val="sr-Cyrl-RS"/>
        </w:rPr>
        <w:t xml:space="preserve"> систем функционално унапреди. Установљавањем еколошке мреже тежи се очувању биодиверзитета, јачању функционалне целовитости еколошке мреже</w:t>
      </w:r>
      <w:r w:rsidR="00772F90" w:rsidRPr="0098338A">
        <w:rPr>
          <w:sz w:val="22"/>
          <w:szCs w:val="22"/>
          <w:lang w:val="sr-Cyrl-RS"/>
        </w:rPr>
        <w:t xml:space="preserve"> и рестаурацији</w:t>
      </w:r>
      <w:r w:rsidR="004C4AE3" w:rsidRPr="0098338A">
        <w:rPr>
          <w:sz w:val="22"/>
          <w:szCs w:val="22"/>
          <w:lang w:val="sr-Cyrl-RS"/>
        </w:rPr>
        <w:t xml:space="preserve"> деградираних екосистема</w:t>
      </w:r>
      <w:r w:rsidR="00772F90" w:rsidRPr="0098338A">
        <w:rPr>
          <w:sz w:val="22"/>
          <w:szCs w:val="22"/>
          <w:lang w:val="sr-Cyrl-RS"/>
        </w:rPr>
        <w:t xml:space="preserve"> и типова станишта</w:t>
      </w:r>
      <w:r w:rsidR="004C4AE3" w:rsidRPr="0098338A">
        <w:rPr>
          <w:sz w:val="22"/>
          <w:szCs w:val="22"/>
          <w:lang w:val="sr-Cyrl-RS"/>
        </w:rPr>
        <w:t xml:space="preserve">. Еколошка мрежа интегрише следеће елементе: </w:t>
      </w:r>
      <w:r w:rsidR="00772F90" w:rsidRPr="0098338A">
        <w:rPr>
          <w:sz w:val="22"/>
          <w:szCs w:val="22"/>
          <w:lang w:val="sr-Cyrl-RS"/>
        </w:rPr>
        <w:t>е</w:t>
      </w:r>
      <w:r w:rsidR="004C4AE3" w:rsidRPr="0098338A">
        <w:rPr>
          <w:sz w:val="22"/>
          <w:szCs w:val="22"/>
          <w:lang w:val="sr-Cyrl-RS"/>
        </w:rPr>
        <w:t xml:space="preserve">колошки значајна подручја, еколошке коридоре и заштитну зону, где је она потребна. У Републици Србији </w:t>
      </w:r>
      <w:r w:rsidR="00EA1CC0" w:rsidRPr="0098338A">
        <w:rPr>
          <w:sz w:val="22"/>
          <w:szCs w:val="22"/>
          <w:lang w:val="sr-Cyrl-RS"/>
        </w:rPr>
        <w:t>постоји</w:t>
      </w:r>
      <w:r w:rsidR="004C4AE3" w:rsidRPr="0098338A">
        <w:rPr>
          <w:sz w:val="22"/>
          <w:szCs w:val="22"/>
          <w:lang w:val="sr-Cyrl-RS"/>
        </w:rPr>
        <w:t xml:space="preserve"> 101 еколошки значајно подручје</w:t>
      </w:r>
      <w:r w:rsidR="00EA1CC0" w:rsidRPr="0098338A">
        <w:rPr>
          <w:sz w:val="22"/>
          <w:szCs w:val="22"/>
          <w:lang w:val="sr-Cyrl-RS"/>
        </w:rPr>
        <w:t xml:space="preserve"> и 61 подру</w:t>
      </w:r>
      <w:r w:rsidR="00772F90" w:rsidRPr="0098338A">
        <w:rPr>
          <w:sz w:val="22"/>
          <w:szCs w:val="22"/>
          <w:lang w:val="sr-Cyrl-RS"/>
        </w:rPr>
        <w:t>чје кандидовано за ЕМЕРАЛД мрежу</w:t>
      </w:r>
      <w:r w:rsidR="00EA1CC0" w:rsidRPr="0098338A">
        <w:rPr>
          <w:sz w:val="22"/>
          <w:szCs w:val="22"/>
          <w:lang w:val="sr-Cyrl-RS"/>
        </w:rPr>
        <w:t>. Такође, у Србији постоје три биогеографска региона,</w:t>
      </w:r>
      <w:r w:rsidR="00772F90" w:rsidRPr="0098338A">
        <w:rPr>
          <w:sz w:val="22"/>
          <w:szCs w:val="22"/>
          <w:lang w:val="sr-Cyrl-RS"/>
        </w:rPr>
        <w:t xml:space="preserve"> а</w:t>
      </w:r>
      <w:r w:rsidR="00EA1CC0" w:rsidRPr="0098338A">
        <w:rPr>
          <w:sz w:val="22"/>
          <w:szCs w:val="22"/>
          <w:lang w:val="sr-Cyrl-RS"/>
        </w:rPr>
        <w:t xml:space="preserve"> то су: панонски, континентални и алпски регион. На крају презентације, Снежана Прокић је таксативно побројала чланове</w:t>
      </w:r>
      <w:r w:rsidR="00772F90" w:rsidRPr="0098338A">
        <w:rPr>
          <w:sz w:val="22"/>
          <w:szCs w:val="22"/>
          <w:lang w:val="sr-Cyrl-RS"/>
        </w:rPr>
        <w:t xml:space="preserve"> нацрта закона</w:t>
      </w:r>
      <w:r w:rsidR="00EA1CC0" w:rsidRPr="0098338A">
        <w:rPr>
          <w:sz w:val="22"/>
          <w:szCs w:val="22"/>
          <w:lang w:val="sr-Cyrl-RS"/>
        </w:rPr>
        <w:t xml:space="preserve"> у којима се кроз измене и допуне у постојећем закону</w:t>
      </w:r>
      <w:r w:rsidR="00923839" w:rsidRPr="0098338A">
        <w:rPr>
          <w:sz w:val="22"/>
          <w:szCs w:val="22"/>
          <w:lang w:val="sr-Cyrl-RS"/>
        </w:rPr>
        <w:t xml:space="preserve"> врши транспозиција ЕУ директива</w:t>
      </w:r>
      <w:r w:rsidR="00EA1CC0" w:rsidRPr="0098338A">
        <w:rPr>
          <w:sz w:val="22"/>
          <w:szCs w:val="22"/>
          <w:lang w:val="sr-Cyrl-RS"/>
        </w:rPr>
        <w:t xml:space="preserve">. </w:t>
      </w:r>
    </w:p>
    <w:p w:rsidR="00EA1CC0" w:rsidRPr="0098338A" w:rsidRDefault="00772F90" w:rsidP="007F6C74">
      <w:pPr>
        <w:tabs>
          <w:tab w:val="clear" w:pos="1440"/>
          <w:tab w:val="left" w:pos="709"/>
        </w:tabs>
        <w:rPr>
          <w:sz w:val="22"/>
          <w:szCs w:val="22"/>
          <w:lang w:val="sr-Cyrl-RS"/>
        </w:rPr>
      </w:pPr>
      <w:r w:rsidRPr="0098338A">
        <w:rPr>
          <w:sz w:val="22"/>
          <w:szCs w:val="22"/>
          <w:lang w:val="sr-Cyrl-RS"/>
        </w:rPr>
        <w:tab/>
      </w:r>
      <w:r w:rsidR="007D1BA9" w:rsidRPr="0098338A">
        <w:rPr>
          <w:sz w:val="22"/>
          <w:szCs w:val="22"/>
          <w:lang w:val="sr-Cyrl-RS"/>
        </w:rPr>
        <w:t>П</w:t>
      </w:r>
      <w:r w:rsidR="005602D2" w:rsidRPr="0098338A">
        <w:rPr>
          <w:sz w:val="22"/>
          <w:szCs w:val="22"/>
          <w:lang w:val="sr-Cyrl-RS"/>
        </w:rPr>
        <w:t>резентацију о Нацрту закона о изменама и допунама закона о заштити природе представио је</w:t>
      </w:r>
      <w:r w:rsidR="00EA1CC0" w:rsidRPr="0098338A">
        <w:rPr>
          <w:sz w:val="22"/>
          <w:szCs w:val="22"/>
          <w:lang w:val="sr-Cyrl-RS"/>
        </w:rPr>
        <w:t xml:space="preserve"> </w:t>
      </w:r>
      <w:r w:rsidR="007D1BA9" w:rsidRPr="0098338A">
        <w:rPr>
          <w:sz w:val="22"/>
          <w:szCs w:val="22"/>
          <w:lang w:val="sr-Cyrl-RS"/>
        </w:rPr>
        <w:t xml:space="preserve">и </w:t>
      </w:r>
      <w:r w:rsidR="00EA1CC0" w:rsidRPr="0098338A">
        <w:rPr>
          <w:sz w:val="22"/>
          <w:szCs w:val="22"/>
          <w:lang w:val="sr-Cyrl-RS"/>
        </w:rPr>
        <w:t>Павле Јовановић</w:t>
      </w:r>
      <w:r w:rsidR="005602D2" w:rsidRPr="0098338A">
        <w:rPr>
          <w:sz w:val="22"/>
          <w:szCs w:val="22"/>
          <w:lang w:val="sr-Cyrl-RS"/>
        </w:rPr>
        <w:t>. Он је додао да се овим нацртом ближе дефинишу појмови као што су строго заштићене и заштићене дивље врсте</w:t>
      </w:r>
      <w:r w:rsidR="00E42EAA" w:rsidRPr="0098338A">
        <w:rPr>
          <w:sz w:val="22"/>
          <w:szCs w:val="22"/>
          <w:lang w:val="sr-Cyrl-RS"/>
        </w:rPr>
        <w:t>,</w:t>
      </w:r>
      <w:r w:rsidR="005602D2" w:rsidRPr="0098338A">
        <w:rPr>
          <w:sz w:val="22"/>
          <w:szCs w:val="22"/>
          <w:lang w:val="sr-Cyrl-RS"/>
        </w:rPr>
        <w:t xml:space="preserve"> али се врше и неке техничке измене и допуне термина. У досадашњој примени закона примећено је да није на адекватан начин регулисано држање живих примерака дивљих животиња. Из тог разлога</w:t>
      </w:r>
      <w:r w:rsidR="00E42EAA" w:rsidRPr="0098338A">
        <w:rPr>
          <w:sz w:val="22"/>
          <w:szCs w:val="22"/>
          <w:lang w:val="sr-Cyrl-RS"/>
        </w:rPr>
        <w:t>,</w:t>
      </w:r>
      <w:r w:rsidR="005602D2" w:rsidRPr="0098338A">
        <w:rPr>
          <w:sz w:val="22"/>
          <w:szCs w:val="22"/>
          <w:lang w:val="sr-Cyrl-RS"/>
        </w:rPr>
        <w:t xml:space="preserve"> овим нацртом </w:t>
      </w:r>
      <w:r w:rsidRPr="0098338A">
        <w:rPr>
          <w:sz w:val="22"/>
          <w:szCs w:val="22"/>
          <w:lang w:val="sr-Cyrl-RS"/>
        </w:rPr>
        <w:t>закона</w:t>
      </w:r>
      <w:r w:rsidR="005602D2" w:rsidRPr="0098338A">
        <w:rPr>
          <w:sz w:val="22"/>
          <w:szCs w:val="22"/>
          <w:lang w:val="sr-Cyrl-RS"/>
        </w:rPr>
        <w:t xml:space="preserve"> предвиђена је забрана држања поједниних врста, а ту пре свега спадају крупне звери, отровне змије, примати и друге врсте чије држање представља одређене безбедносне и здравствене опасности. </w:t>
      </w:r>
      <w:r w:rsidR="00FE1222" w:rsidRPr="0098338A">
        <w:rPr>
          <w:sz w:val="22"/>
          <w:szCs w:val="22"/>
          <w:lang w:val="sr-Cyrl-RS"/>
        </w:rPr>
        <w:t>Што се тиче грађана који већ држе ове животиње</w:t>
      </w:r>
      <w:r w:rsidR="00E42EAA" w:rsidRPr="0098338A">
        <w:rPr>
          <w:sz w:val="22"/>
          <w:szCs w:val="22"/>
          <w:lang w:val="sr-Cyrl-RS"/>
        </w:rPr>
        <w:t>,</w:t>
      </w:r>
      <w:r w:rsidR="00FE1222" w:rsidRPr="0098338A">
        <w:rPr>
          <w:sz w:val="22"/>
          <w:szCs w:val="22"/>
          <w:lang w:val="sr-Cyrl-RS"/>
        </w:rPr>
        <w:t xml:space="preserve"> а који пријаве или су пријавили поседовање ових врста, у наредном периоду биће одлучено да ли ће им се дозволити да задрже </w:t>
      </w:r>
      <w:r w:rsidR="00FE1222" w:rsidRPr="0098338A">
        <w:rPr>
          <w:sz w:val="22"/>
          <w:szCs w:val="22"/>
          <w:lang w:val="sr-Cyrl-RS"/>
        </w:rPr>
        <w:lastRenderedPageBreak/>
        <w:t>животиње или ће им животиње бити одузимане</w:t>
      </w:r>
      <w:r w:rsidRPr="0098338A">
        <w:rPr>
          <w:sz w:val="22"/>
          <w:szCs w:val="22"/>
          <w:lang w:val="sr-Cyrl-RS"/>
        </w:rPr>
        <w:t>,</w:t>
      </w:r>
      <w:r w:rsidR="00FE1222" w:rsidRPr="0098338A">
        <w:rPr>
          <w:sz w:val="22"/>
          <w:szCs w:val="22"/>
          <w:lang w:val="sr-Cyrl-RS"/>
        </w:rPr>
        <w:t xml:space="preserve"> уз амнестију према власницима. У реглисању ове области као пример послужила су законодавства Италије и Португала. </w:t>
      </w:r>
      <w:r w:rsidR="00D66148" w:rsidRPr="0098338A">
        <w:rPr>
          <w:sz w:val="22"/>
          <w:szCs w:val="22"/>
          <w:lang w:val="sr-Cyrl-RS"/>
        </w:rPr>
        <w:t>Нацртом закона такође је извршено</w:t>
      </w:r>
      <w:r w:rsidR="00E42EAA" w:rsidRPr="0098338A">
        <w:rPr>
          <w:sz w:val="22"/>
          <w:szCs w:val="22"/>
          <w:lang w:val="sr-Cyrl-RS"/>
        </w:rPr>
        <w:t xml:space="preserve"> усаглашавање са директивом ЕУ, која се односи на</w:t>
      </w:r>
      <w:r w:rsidR="00D66148" w:rsidRPr="0098338A">
        <w:rPr>
          <w:sz w:val="22"/>
          <w:szCs w:val="22"/>
          <w:lang w:val="sr-Cyrl-RS"/>
        </w:rPr>
        <w:t xml:space="preserve"> зоолошке вртове. Планирано је и да се отпочне са евиденцијом свих заштићених животињских врста у власништву физичких и правних лица и порекла ових животиња. Претпоставља се да постоји око 40.000 примерака ових животиња</w:t>
      </w:r>
      <w:r w:rsidR="00BA7B55" w:rsidRPr="0098338A">
        <w:rPr>
          <w:sz w:val="22"/>
          <w:szCs w:val="22"/>
          <w:lang w:val="sr-Cyrl-RS"/>
        </w:rPr>
        <w:t>,</w:t>
      </w:r>
      <w:r w:rsidR="00D66148" w:rsidRPr="0098338A">
        <w:rPr>
          <w:sz w:val="22"/>
          <w:szCs w:val="22"/>
          <w:lang w:val="sr-Cyrl-RS"/>
        </w:rPr>
        <w:t xml:space="preserve"> а за око 90 процената не постоји евиденција о пореклу. </w:t>
      </w:r>
      <w:r w:rsidR="00154137" w:rsidRPr="0098338A">
        <w:rPr>
          <w:sz w:val="22"/>
          <w:szCs w:val="22"/>
          <w:lang w:val="sr-Cyrl-RS"/>
        </w:rPr>
        <w:t>Нацртом</w:t>
      </w:r>
      <w:r w:rsidR="00BA7B55" w:rsidRPr="0098338A">
        <w:rPr>
          <w:sz w:val="22"/>
          <w:szCs w:val="22"/>
          <w:lang w:val="sr-Cyrl-RS"/>
        </w:rPr>
        <w:t xml:space="preserve"> закона</w:t>
      </w:r>
      <w:r w:rsidR="00154137" w:rsidRPr="0098338A">
        <w:rPr>
          <w:sz w:val="22"/>
          <w:szCs w:val="22"/>
          <w:lang w:val="sr-Cyrl-RS"/>
        </w:rPr>
        <w:t xml:space="preserve"> је предвиђено да се све до сада прибављене животиње могу евидентирати уз изјаву власника о пореклу, а да ће за све будуће случајеве бити предвиђена строга процедура о доказивању порекла</w:t>
      </w:r>
      <w:r w:rsidR="00B26D93" w:rsidRPr="0098338A">
        <w:rPr>
          <w:sz w:val="22"/>
          <w:szCs w:val="22"/>
          <w:lang w:val="sr-Cyrl-RS"/>
        </w:rPr>
        <w:t xml:space="preserve"> п</w:t>
      </w:r>
      <w:r w:rsidRPr="0098338A">
        <w:rPr>
          <w:sz w:val="22"/>
          <w:szCs w:val="22"/>
          <w:lang w:val="sr-Cyrl-RS"/>
        </w:rPr>
        <w:t>рибављања</w:t>
      </w:r>
      <w:r w:rsidR="00BA7B55" w:rsidRPr="0098338A">
        <w:rPr>
          <w:sz w:val="22"/>
          <w:szCs w:val="22"/>
          <w:lang w:val="sr-Cyrl-RS"/>
        </w:rPr>
        <w:t>.</w:t>
      </w:r>
      <w:r w:rsidRPr="0098338A">
        <w:rPr>
          <w:sz w:val="22"/>
          <w:szCs w:val="22"/>
          <w:lang w:val="sr-Cyrl-RS"/>
        </w:rPr>
        <w:t xml:space="preserve"> </w:t>
      </w:r>
      <w:r w:rsidR="00BA7B55" w:rsidRPr="0098338A">
        <w:rPr>
          <w:sz w:val="22"/>
          <w:szCs w:val="22"/>
          <w:lang w:val="sr-Cyrl-RS"/>
        </w:rPr>
        <w:t>Р</w:t>
      </w:r>
      <w:r w:rsidRPr="0098338A">
        <w:rPr>
          <w:sz w:val="22"/>
          <w:szCs w:val="22"/>
          <w:lang w:val="sr-Cyrl-RS"/>
        </w:rPr>
        <w:t>егули</w:t>
      </w:r>
      <w:r w:rsidR="00BA7B55" w:rsidRPr="0098338A">
        <w:rPr>
          <w:sz w:val="22"/>
          <w:szCs w:val="22"/>
          <w:lang w:val="sr-Cyrl-RS"/>
        </w:rPr>
        <w:t>ше се</w:t>
      </w:r>
      <w:r w:rsidR="00B26D93" w:rsidRPr="0098338A">
        <w:rPr>
          <w:sz w:val="22"/>
          <w:szCs w:val="22"/>
          <w:lang w:val="sr-Cyrl-RS"/>
        </w:rPr>
        <w:t xml:space="preserve"> и узгој и трговина овим врстама. Због недовољно прецизног дефинисања, измене ће претрпети и одредбе које се односе на одузимање животиња, обезбеђивањ</w:t>
      </w:r>
      <w:r w:rsidR="00BA7B55" w:rsidRPr="0098338A">
        <w:rPr>
          <w:sz w:val="22"/>
          <w:szCs w:val="22"/>
          <w:lang w:val="sr-Cyrl-RS"/>
        </w:rPr>
        <w:t>е</w:t>
      </w:r>
      <w:r w:rsidR="00B26D93" w:rsidRPr="0098338A">
        <w:rPr>
          <w:sz w:val="22"/>
          <w:szCs w:val="22"/>
          <w:lang w:val="sr-Cyrl-RS"/>
        </w:rPr>
        <w:t xml:space="preserve"> смештаја за одузете животиње и трошкова за њихов смештај, </w:t>
      </w:r>
      <w:r w:rsidRPr="0098338A">
        <w:rPr>
          <w:sz w:val="22"/>
          <w:szCs w:val="22"/>
          <w:lang w:val="sr-Cyrl-RS"/>
        </w:rPr>
        <w:t>о</w:t>
      </w:r>
      <w:r w:rsidR="00B26D93" w:rsidRPr="0098338A">
        <w:rPr>
          <w:sz w:val="22"/>
          <w:szCs w:val="22"/>
          <w:lang w:val="sr-Cyrl-RS"/>
        </w:rPr>
        <w:t>влашћења испектора и одузимање примерака који су предмет прекршаја.</w:t>
      </w:r>
    </w:p>
    <w:p w:rsidR="00B26D93" w:rsidRPr="0098338A" w:rsidRDefault="00B26D93" w:rsidP="007F6C74">
      <w:pPr>
        <w:tabs>
          <w:tab w:val="clear" w:pos="1440"/>
          <w:tab w:val="left" w:pos="709"/>
        </w:tabs>
        <w:rPr>
          <w:sz w:val="22"/>
          <w:szCs w:val="22"/>
          <w:lang w:val="sr-Cyrl-RS"/>
        </w:rPr>
      </w:pPr>
      <w:r w:rsidRPr="0098338A">
        <w:rPr>
          <w:sz w:val="22"/>
          <w:szCs w:val="22"/>
          <w:lang w:val="sr-Cyrl-RS"/>
        </w:rPr>
        <w:tab/>
      </w:r>
    </w:p>
    <w:p w:rsidR="002565C0" w:rsidRPr="0098338A" w:rsidRDefault="00B26D93" w:rsidP="007F6C74">
      <w:pPr>
        <w:tabs>
          <w:tab w:val="clear" w:pos="1440"/>
          <w:tab w:val="left" w:pos="709"/>
        </w:tabs>
        <w:rPr>
          <w:sz w:val="22"/>
          <w:szCs w:val="22"/>
          <w:lang w:val="sr-Cyrl-RS"/>
        </w:rPr>
      </w:pPr>
      <w:r w:rsidRPr="0098338A">
        <w:rPr>
          <w:sz w:val="22"/>
          <w:szCs w:val="22"/>
          <w:lang w:val="sr-Cyrl-RS"/>
        </w:rPr>
        <w:tab/>
      </w:r>
      <w:r w:rsidR="00772F90" w:rsidRPr="0098338A">
        <w:rPr>
          <w:sz w:val="22"/>
          <w:szCs w:val="22"/>
          <w:lang w:val="sr-Cyrl-RS"/>
        </w:rPr>
        <w:t>Н</w:t>
      </w:r>
      <w:r w:rsidR="007600DC" w:rsidRPr="0098338A">
        <w:rPr>
          <w:sz w:val="22"/>
          <w:szCs w:val="22"/>
          <w:lang w:val="sr-Cyrl-RS"/>
        </w:rPr>
        <w:t>ацрт закона о изменама и допунама Закон</w:t>
      </w:r>
      <w:r w:rsidR="00772F90" w:rsidRPr="0098338A">
        <w:rPr>
          <w:sz w:val="22"/>
          <w:szCs w:val="22"/>
          <w:lang w:val="sr-Cyrl-RS"/>
        </w:rPr>
        <w:t>а о управљању отпадом представила</w:t>
      </w:r>
      <w:r w:rsidR="007600DC" w:rsidRPr="0098338A">
        <w:rPr>
          <w:sz w:val="22"/>
          <w:szCs w:val="22"/>
          <w:lang w:val="sr-Cyrl-RS"/>
        </w:rPr>
        <w:t xml:space="preserve"> је Радмила Шеровић</w:t>
      </w:r>
      <w:r w:rsidR="00C87EA9" w:rsidRPr="0098338A">
        <w:rPr>
          <w:sz w:val="22"/>
          <w:szCs w:val="22"/>
          <w:lang w:val="sr-Cyrl-RS"/>
        </w:rPr>
        <w:t xml:space="preserve">, која је истакла да је </w:t>
      </w:r>
      <w:r w:rsidR="007600DC" w:rsidRPr="0098338A">
        <w:rPr>
          <w:sz w:val="22"/>
          <w:szCs w:val="22"/>
          <w:lang w:val="sr-Cyrl-RS"/>
        </w:rPr>
        <w:t xml:space="preserve">овај нацрт закона </w:t>
      </w:r>
      <w:r w:rsidR="00C87EA9" w:rsidRPr="0098338A">
        <w:rPr>
          <w:sz w:val="22"/>
          <w:szCs w:val="22"/>
          <w:lang w:val="sr-Cyrl-RS"/>
        </w:rPr>
        <w:t>написан</w:t>
      </w:r>
      <w:r w:rsidR="007600DC" w:rsidRPr="0098338A">
        <w:rPr>
          <w:sz w:val="22"/>
          <w:szCs w:val="22"/>
          <w:lang w:val="sr-Cyrl-RS"/>
        </w:rPr>
        <w:t xml:space="preserve"> пре свега из разлога усклађивања са међународним уговорима, правним тековинама ЕУ и отклањања неусаглашености и правних празина унутар домаћег законодавства.  Након анализе </w:t>
      </w:r>
      <w:r w:rsidR="005B5679" w:rsidRPr="0098338A">
        <w:rPr>
          <w:sz w:val="22"/>
          <w:szCs w:val="22"/>
          <w:lang w:val="sr-Cyrl-RS"/>
        </w:rPr>
        <w:t>важећег</w:t>
      </w:r>
      <w:r w:rsidR="007600DC" w:rsidRPr="0098338A">
        <w:rPr>
          <w:sz w:val="22"/>
          <w:szCs w:val="22"/>
          <w:lang w:val="sr-Cyrl-RS"/>
        </w:rPr>
        <w:t xml:space="preserve"> закона</w:t>
      </w:r>
      <w:r w:rsidR="005B5679" w:rsidRPr="0098338A">
        <w:rPr>
          <w:sz w:val="22"/>
          <w:szCs w:val="22"/>
          <w:lang w:val="sr-Cyrl-RS"/>
        </w:rPr>
        <w:t>,</w:t>
      </w:r>
      <w:r w:rsidR="007600DC" w:rsidRPr="0098338A">
        <w:rPr>
          <w:sz w:val="22"/>
          <w:szCs w:val="22"/>
          <w:lang w:val="sr-Cyrl-RS"/>
        </w:rPr>
        <w:t xml:space="preserve"> уочено је да је потребно извршити одређене измене и допуне у области издавања и врста дозвола, </w:t>
      </w:r>
      <w:r w:rsidR="00772F90" w:rsidRPr="0098338A">
        <w:rPr>
          <w:sz w:val="22"/>
          <w:szCs w:val="22"/>
          <w:lang w:val="sr-Cyrl-RS"/>
        </w:rPr>
        <w:t>у</w:t>
      </w:r>
      <w:r w:rsidR="007600DC" w:rsidRPr="0098338A">
        <w:rPr>
          <w:sz w:val="22"/>
          <w:szCs w:val="22"/>
          <w:lang w:val="sr-Cyrl-RS"/>
        </w:rPr>
        <w:t>прављањ</w:t>
      </w:r>
      <w:r w:rsidR="00A379CF" w:rsidRPr="0098338A">
        <w:rPr>
          <w:sz w:val="22"/>
          <w:szCs w:val="22"/>
          <w:lang w:val="sr-Cyrl-RS"/>
        </w:rPr>
        <w:t>а комуналним отпадом и обавеза јединица локалне самоуправе</w:t>
      </w:r>
      <w:r w:rsidR="007600DC" w:rsidRPr="0098338A">
        <w:rPr>
          <w:sz w:val="22"/>
          <w:szCs w:val="22"/>
          <w:lang w:val="sr-Cyrl-RS"/>
        </w:rPr>
        <w:t>, организација у систему управљања отпадом, извештавања, финансирања</w:t>
      </w:r>
      <w:r w:rsidR="00A379CF" w:rsidRPr="0098338A">
        <w:rPr>
          <w:sz w:val="22"/>
          <w:szCs w:val="22"/>
          <w:lang w:val="sr-Cyrl-RS"/>
        </w:rPr>
        <w:t>, инспекцијског надзора и</w:t>
      </w:r>
      <w:r w:rsidR="007600DC" w:rsidRPr="0098338A">
        <w:rPr>
          <w:sz w:val="22"/>
          <w:szCs w:val="22"/>
          <w:lang w:val="sr-Cyrl-RS"/>
        </w:rPr>
        <w:t xml:space="preserve"> </w:t>
      </w:r>
      <w:r w:rsidR="00A379CF" w:rsidRPr="0098338A">
        <w:rPr>
          <w:sz w:val="22"/>
          <w:szCs w:val="22"/>
          <w:lang w:val="sr-Cyrl-RS"/>
        </w:rPr>
        <w:t xml:space="preserve">рокова за имплементацију, обавезе власника </w:t>
      </w:r>
      <w:r w:rsidR="00A379CF" w:rsidRPr="0098338A">
        <w:rPr>
          <w:sz w:val="22"/>
          <w:szCs w:val="22"/>
        </w:rPr>
        <w:t xml:space="preserve">PCB </w:t>
      </w:r>
      <w:r w:rsidR="00A379CF" w:rsidRPr="0098338A">
        <w:rPr>
          <w:sz w:val="22"/>
          <w:szCs w:val="22"/>
          <w:lang w:val="sr-Cyrl-RS"/>
        </w:rPr>
        <w:t xml:space="preserve">отпада, начина скупљања и  уклањања уређаја који садрже </w:t>
      </w:r>
      <w:r w:rsidR="00A379CF" w:rsidRPr="0098338A">
        <w:rPr>
          <w:sz w:val="22"/>
          <w:szCs w:val="22"/>
        </w:rPr>
        <w:t>PCB</w:t>
      </w:r>
      <w:r w:rsidR="00A379CF" w:rsidRPr="0098338A">
        <w:rPr>
          <w:sz w:val="22"/>
          <w:szCs w:val="22"/>
          <w:lang w:val="sr-Cyrl-RS"/>
        </w:rPr>
        <w:t xml:space="preserve">. </w:t>
      </w:r>
      <w:r w:rsidR="00270EB5" w:rsidRPr="0098338A">
        <w:rPr>
          <w:sz w:val="22"/>
          <w:szCs w:val="22"/>
          <w:lang w:val="sr-Cyrl-RS"/>
        </w:rPr>
        <w:t>Нацртом се предвиђају изузеци од примене</w:t>
      </w:r>
      <w:r w:rsidR="005B5679" w:rsidRPr="0098338A">
        <w:rPr>
          <w:sz w:val="22"/>
          <w:szCs w:val="22"/>
          <w:lang w:val="sr-Cyrl-RS"/>
        </w:rPr>
        <w:t>,</w:t>
      </w:r>
      <w:r w:rsidR="00270EB5" w:rsidRPr="0098338A">
        <w:rPr>
          <w:sz w:val="22"/>
          <w:szCs w:val="22"/>
          <w:lang w:val="sr-Cyrl-RS"/>
        </w:rPr>
        <w:t xml:space="preserve"> а они се односе на отпадне воде, споредне производе животињског порекла, осим оних који су намењени за спаљивање, одлагање на депонију или коришћење у постројењима за биогас или постројењима за компостирање, остатке угинулих животиња на које се примењујују прописи у области ветеринарства и отпад на који се примењују прописи о управљању рударским отпадом као и на седименте премештене унутар површинских вода који су неопасни. </w:t>
      </w:r>
      <w:r w:rsidR="00856355" w:rsidRPr="0098338A">
        <w:rPr>
          <w:sz w:val="22"/>
          <w:szCs w:val="22"/>
          <w:lang w:val="sr-Cyrl-RS"/>
        </w:rPr>
        <w:t>П</w:t>
      </w:r>
      <w:r w:rsidR="00270EB5" w:rsidRPr="0098338A">
        <w:rPr>
          <w:sz w:val="22"/>
          <w:szCs w:val="22"/>
          <w:lang w:val="sr-Cyrl-RS"/>
        </w:rPr>
        <w:t>рецизиране су дефиниције: фармацеутског отпада, медицинског отпада, мобилног постројења за управљање отпадом, одвојеног сакупљања, одлагања отпада, превенције, одвојеног сакупљања и др. Н</w:t>
      </w:r>
      <w:r w:rsidR="002565C0" w:rsidRPr="0098338A">
        <w:rPr>
          <w:sz w:val="22"/>
          <w:szCs w:val="22"/>
          <w:lang w:val="sr-Cyrl-RS"/>
        </w:rPr>
        <w:t>а крају презентације</w:t>
      </w:r>
      <w:r w:rsidR="00772F90" w:rsidRPr="0098338A">
        <w:rPr>
          <w:sz w:val="22"/>
          <w:szCs w:val="22"/>
          <w:lang w:val="sr-Cyrl-RS"/>
        </w:rPr>
        <w:t>,</w:t>
      </w:r>
      <w:r w:rsidR="002565C0" w:rsidRPr="0098338A">
        <w:rPr>
          <w:sz w:val="22"/>
          <w:szCs w:val="22"/>
          <w:lang w:val="sr-Cyrl-RS"/>
        </w:rPr>
        <w:t xml:space="preserve"> </w:t>
      </w:r>
      <w:r w:rsidR="00856355" w:rsidRPr="0098338A">
        <w:rPr>
          <w:sz w:val="22"/>
          <w:szCs w:val="22"/>
          <w:lang w:val="sr-Cyrl-RS"/>
        </w:rPr>
        <w:t>члановима Одбора</w:t>
      </w:r>
      <w:r w:rsidR="00270EB5" w:rsidRPr="0098338A">
        <w:rPr>
          <w:sz w:val="22"/>
          <w:szCs w:val="22"/>
          <w:lang w:val="sr-Cyrl-RS"/>
        </w:rPr>
        <w:t xml:space="preserve"> је пре</w:t>
      </w:r>
      <w:r w:rsidR="002565C0" w:rsidRPr="0098338A">
        <w:rPr>
          <w:sz w:val="22"/>
          <w:szCs w:val="22"/>
          <w:lang w:val="sr-Cyrl-RS"/>
        </w:rPr>
        <w:t>дстављена</w:t>
      </w:r>
      <w:r w:rsidR="00270EB5" w:rsidRPr="0098338A">
        <w:rPr>
          <w:sz w:val="22"/>
          <w:szCs w:val="22"/>
          <w:lang w:val="sr-Cyrl-RS"/>
        </w:rPr>
        <w:t xml:space="preserve"> </w:t>
      </w:r>
      <w:r w:rsidR="002565C0" w:rsidRPr="0098338A">
        <w:rPr>
          <w:sz w:val="22"/>
          <w:szCs w:val="22"/>
          <w:lang w:val="sr-Cyrl-RS"/>
        </w:rPr>
        <w:t xml:space="preserve">и </w:t>
      </w:r>
      <w:r w:rsidR="00270EB5" w:rsidRPr="0098338A">
        <w:rPr>
          <w:sz w:val="22"/>
          <w:szCs w:val="22"/>
          <w:lang w:val="sr-Cyrl-RS"/>
        </w:rPr>
        <w:t xml:space="preserve">табела </w:t>
      </w:r>
      <w:r w:rsidR="002565C0" w:rsidRPr="0098338A">
        <w:rPr>
          <w:sz w:val="22"/>
          <w:szCs w:val="22"/>
          <w:lang w:val="sr-Cyrl-RS"/>
        </w:rPr>
        <w:t xml:space="preserve">којом је приказано тренутно стање усклађености у овој области са прописима ЕУ.  </w:t>
      </w:r>
    </w:p>
    <w:p w:rsidR="002565C0" w:rsidRPr="0098338A" w:rsidRDefault="002565C0" w:rsidP="007F6C74">
      <w:pPr>
        <w:tabs>
          <w:tab w:val="clear" w:pos="1440"/>
          <w:tab w:val="left" w:pos="709"/>
        </w:tabs>
        <w:rPr>
          <w:sz w:val="22"/>
          <w:szCs w:val="22"/>
          <w:lang w:val="sr-Cyrl-RS"/>
        </w:rPr>
      </w:pPr>
    </w:p>
    <w:p w:rsidR="002565C0" w:rsidRPr="0098338A" w:rsidRDefault="00CB2127" w:rsidP="007F6C74">
      <w:pPr>
        <w:tabs>
          <w:tab w:val="clear" w:pos="1440"/>
          <w:tab w:val="left" w:pos="709"/>
        </w:tabs>
        <w:rPr>
          <w:sz w:val="22"/>
          <w:szCs w:val="22"/>
          <w:lang w:val="sr-Cyrl-RS"/>
        </w:rPr>
      </w:pPr>
      <w:r w:rsidRPr="0098338A">
        <w:rPr>
          <w:sz w:val="22"/>
          <w:szCs w:val="22"/>
          <w:lang w:val="sr-Cyrl-RS"/>
        </w:rPr>
        <w:tab/>
        <w:t xml:space="preserve">У дискусији која је уследила, учествовали су: Срђан Миковић, Гордана Петковић, </w:t>
      </w:r>
      <w:r w:rsidR="00C341A6" w:rsidRPr="0098338A">
        <w:rPr>
          <w:sz w:val="22"/>
          <w:szCs w:val="22"/>
          <w:lang w:val="sr-Cyrl-RS"/>
        </w:rPr>
        <w:t>Владимир Радојчић, Ана Петровић Вукићевић</w:t>
      </w:r>
      <w:r w:rsidR="004A74E9" w:rsidRPr="0098338A">
        <w:rPr>
          <w:sz w:val="22"/>
          <w:szCs w:val="22"/>
          <w:lang w:val="sr-Cyrl-RS"/>
        </w:rPr>
        <w:t xml:space="preserve"> и Маја Бобић</w:t>
      </w:r>
      <w:r w:rsidR="00C341A6" w:rsidRPr="0098338A">
        <w:rPr>
          <w:sz w:val="22"/>
          <w:szCs w:val="22"/>
          <w:lang w:val="sr-Cyrl-RS"/>
        </w:rPr>
        <w:t>.</w:t>
      </w:r>
    </w:p>
    <w:p w:rsidR="007C45CA" w:rsidRPr="0098338A" w:rsidRDefault="007C45CA" w:rsidP="007F6C74">
      <w:pPr>
        <w:tabs>
          <w:tab w:val="clear" w:pos="1440"/>
          <w:tab w:val="left" w:pos="709"/>
        </w:tabs>
        <w:rPr>
          <w:sz w:val="22"/>
          <w:szCs w:val="22"/>
          <w:lang w:val="sr-Cyrl-RS"/>
        </w:rPr>
      </w:pPr>
    </w:p>
    <w:p w:rsidR="00B26D93" w:rsidRPr="0098338A" w:rsidRDefault="00772F90" w:rsidP="007F6C74">
      <w:pPr>
        <w:tabs>
          <w:tab w:val="clear" w:pos="1440"/>
          <w:tab w:val="left" w:pos="709"/>
        </w:tabs>
        <w:rPr>
          <w:sz w:val="22"/>
          <w:szCs w:val="22"/>
          <w:lang w:val="sr-Cyrl-RS"/>
        </w:rPr>
      </w:pPr>
      <w:r w:rsidRPr="0098338A">
        <w:rPr>
          <w:sz w:val="22"/>
          <w:szCs w:val="22"/>
          <w:lang w:val="sr-Cyrl-RS"/>
        </w:rPr>
        <w:tab/>
      </w:r>
      <w:r w:rsidR="002565C0" w:rsidRPr="0098338A">
        <w:rPr>
          <w:sz w:val="22"/>
          <w:szCs w:val="22"/>
          <w:lang w:val="sr-Cyrl-RS"/>
        </w:rPr>
        <w:t xml:space="preserve">Народни посланик Срђан Миковић, </w:t>
      </w:r>
      <w:r w:rsidR="00516120" w:rsidRPr="0098338A">
        <w:rPr>
          <w:sz w:val="22"/>
          <w:szCs w:val="22"/>
          <w:lang w:val="sr-Cyrl-RS"/>
        </w:rPr>
        <w:t xml:space="preserve">сугерисао </w:t>
      </w:r>
      <w:r w:rsidR="007C45CA" w:rsidRPr="0098338A">
        <w:rPr>
          <w:sz w:val="22"/>
          <w:szCs w:val="22"/>
          <w:lang w:val="sr-Cyrl-RS"/>
        </w:rPr>
        <w:t xml:space="preserve">је </w:t>
      </w:r>
      <w:r w:rsidR="00516120" w:rsidRPr="0098338A">
        <w:rPr>
          <w:sz w:val="22"/>
          <w:szCs w:val="22"/>
          <w:lang w:val="sr-Cyrl-RS"/>
        </w:rPr>
        <w:t xml:space="preserve">да је потребно задржати добра решења у </w:t>
      </w:r>
      <w:r w:rsidR="007C45CA" w:rsidRPr="0098338A">
        <w:rPr>
          <w:sz w:val="22"/>
          <w:szCs w:val="22"/>
          <w:lang w:val="sr-Cyrl-RS"/>
        </w:rPr>
        <w:t>важ</w:t>
      </w:r>
      <w:r w:rsidR="00516120" w:rsidRPr="0098338A">
        <w:rPr>
          <w:sz w:val="22"/>
          <w:szCs w:val="22"/>
          <w:lang w:val="sr-Cyrl-RS"/>
        </w:rPr>
        <w:t>ећем закону</w:t>
      </w:r>
      <w:r w:rsidR="007C45CA" w:rsidRPr="0098338A">
        <w:rPr>
          <w:sz w:val="22"/>
          <w:szCs w:val="22"/>
          <w:lang w:val="sr-Cyrl-RS"/>
        </w:rPr>
        <w:t>,</w:t>
      </w:r>
      <w:r w:rsidR="00516120" w:rsidRPr="0098338A">
        <w:rPr>
          <w:sz w:val="22"/>
          <w:szCs w:val="22"/>
          <w:lang w:val="sr-Cyrl-RS"/>
        </w:rPr>
        <w:t xml:space="preserve"> којима </w:t>
      </w:r>
      <w:r w:rsidR="007C45CA" w:rsidRPr="0098338A">
        <w:rPr>
          <w:sz w:val="22"/>
          <w:szCs w:val="22"/>
          <w:lang w:val="sr-Cyrl-RS"/>
        </w:rPr>
        <w:t>је</w:t>
      </w:r>
      <w:r w:rsidR="00516120" w:rsidRPr="0098338A">
        <w:rPr>
          <w:sz w:val="22"/>
          <w:szCs w:val="22"/>
          <w:lang w:val="sr-Cyrl-RS"/>
        </w:rPr>
        <w:t xml:space="preserve"> регули</w:t>
      </w:r>
      <w:r w:rsidR="007C45CA" w:rsidRPr="0098338A">
        <w:rPr>
          <w:sz w:val="22"/>
          <w:szCs w:val="22"/>
          <w:lang w:val="sr-Cyrl-RS"/>
        </w:rPr>
        <w:t>сано</w:t>
      </w:r>
      <w:r w:rsidR="00516120" w:rsidRPr="0098338A">
        <w:rPr>
          <w:sz w:val="22"/>
          <w:szCs w:val="22"/>
          <w:lang w:val="sr-Cyrl-RS"/>
        </w:rPr>
        <w:t xml:space="preserve"> прикупљање средстава на нивоу </w:t>
      </w:r>
      <w:r w:rsidR="00247B4E" w:rsidRPr="0098338A">
        <w:rPr>
          <w:sz w:val="22"/>
          <w:szCs w:val="22"/>
          <w:lang w:val="sr-Cyrl-RS"/>
        </w:rPr>
        <w:t>локалних самоуправа</w:t>
      </w:r>
      <w:r w:rsidR="00B13B57" w:rsidRPr="0098338A">
        <w:rPr>
          <w:sz w:val="22"/>
          <w:szCs w:val="22"/>
          <w:lang w:val="sr-Cyrl-RS"/>
        </w:rPr>
        <w:t>,</w:t>
      </w:r>
      <w:r w:rsidR="00247B4E" w:rsidRPr="0098338A">
        <w:rPr>
          <w:sz w:val="22"/>
          <w:szCs w:val="22"/>
          <w:lang w:val="sr-Cyrl-RS"/>
        </w:rPr>
        <w:t xml:space="preserve"> пре свега на територијама нарочито угрожених еколошких подручја</w:t>
      </w:r>
      <w:r w:rsidR="00B13B57" w:rsidRPr="0098338A">
        <w:rPr>
          <w:sz w:val="22"/>
          <w:szCs w:val="22"/>
          <w:lang w:val="sr-Cyrl-RS"/>
        </w:rPr>
        <w:t>,</w:t>
      </w:r>
      <w:r w:rsidR="00247B4E" w:rsidRPr="0098338A">
        <w:rPr>
          <w:sz w:val="22"/>
          <w:szCs w:val="22"/>
          <w:lang w:val="sr-Cyrl-RS"/>
        </w:rPr>
        <w:t xml:space="preserve"> као и да </w:t>
      </w:r>
      <w:r w:rsidRPr="0098338A">
        <w:rPr>
          <w:sz w:val="22"/>
          <w:szCs w:val="22"/>
          <w:lang w:val="sr-Cyrl-RS"/>
        </w:rPr>
        <w:t>се обрати пажња на</w:t>
      </w:r>
      <w:r w:rsidR="00A119AF" w:rsidRPr="0098338A">
        <w:rPr>
          <w:sz w:val="22"/>
          <w:szCs w:val="22"/>
          <w:lang w:val="sr-Cyrl-RS"/>
        </w:rPr>
        <w:t xml:space="preserve"> </w:t>
      </w:r>
      <w:r w:rsidR="00247B4E" w:rsidRPr="0098338A">
        <w:rPr>
          <w:sz w:val="22"/>
          <w:szCs w:val="22"/>
          <w:lang w:val="sr-Cyrl-RS"/>
        </w:rPr>
        <w:t>питање очувања природе на простору Делиблатске пешчаре</w:t>
      </w:r>
      <w:r w:rsidR="00B13B57" w:rsidRPr="0098338A">
        <w:rPr>
          <w:sz w:val="22"/>
          <w:szCs w:val="22"/>
          <w:lang w:val="sr-Cyrl-RS"/>
        </w:rPr>
        <w:t>,</w:t>
      </w:r>
      <w:r w:rsidR="00247B4E" w:rsidRPr="0098338A">
        <w:rPr>
          <w:sz w:val="22"/>
          <w:szCs w:val="22"/>
          <w:lang w:val="sr-Cyrl-RS"/>
        </w:rPr>
        <w:t xml:space="preserve"> јер се на тој територији налази</w:t>
      </w:r>
      <w:r w:rsidR="00A119AF" w:rsidRPr="0098338A">
        <w:rPr>
          <w:sz w:val="22"/>
          <w:szCs w:val="22"/>
          <w:lang w:val="sr-Cyrl-RS"/>
        </w:rPr>
        <w:t xml:space="preserve"> чак</w:t>
      </w:r>
      <w:r w:rsidR="00247B4E" w:rsidRPr="0098338A">
        <w:rPr>
          <w:sz w:val="22"/>
          <w:szCs w:val="22"/>
          <w:lang w:val="sr-Cyrl-RS"/>
        </w:rPr>
        <w:t xml:space="preserve"> осам општина у Банату.</w:t>
      </w:r>
    </w:p>
    <w:p w:rsidR="0098338A" w:rsidRPr="0098338A" w:rsidRDefault="0098338A" w:rsidP="007F6C74">
      <w:pPr>
        <w:tabs>
          <w:tab w:val="clear" w:pos="1440"/>
          <w:tab w:val="left" w:pos="709"/>
        </w:tabs>
        <w:rPr>
          <w:sz w:val="22"/>
          <w:szCs w:val="22"/>
          <w:lang w:val="sr-Cyrl-RS"/>
        </w:rPr>
      </w:pPr>
    </w:p>
    <w:p w:rsidR="00247B4E" w:rsidRPr="0098338A" w:rsidRDefault="00247B4E" w:rsidP="007F6C74">
      <w:pPr>
        <w:tabs>
          <w:tab w:val="clear" w:pos="1440"/>
          <w:tab w:val="left" w:pos="709"/>
        </w:tabs>
        <w:rPr>
          <w:sz w:val="22"/>
          <w:szCs w:val="22"/>
          <w:lang w:val="sr-Cyrl-RS"/>
        </w:rPr>
      </w:pPr>
      <w:r w:rsidRPr="0098338A">
        <w:rPr>
          <w:sz w:val="22"/>
          <w:szCs w:val="22"/>
          <w:lang w:val="sr-Cyrl-RS"/>
        </w:rPr>
        <w:tab/>
      </w:r>
      <w:r w:rsidR="0015216C" w:rsidRPr="0098338A">
        <w:rPr>
          <w:sz w:val="22"/>
          <w:szCs w:val="22"/>
          <w:lang w:val="sr-Cyrl-RS"/>
        </w:rPr>
        <w:t>Гордана Петковић</w:t>
      </w:r>
      <w:r w:rsidRPr="0098338A">
        <w:rPr>
          <w:sz w:val="22"/>
          <w:szCs w:val="22"/>
          <w:lang w:val="sr-Cyrl-RS"/>
        </w:rPr>
        <w:t xml:space="preserve"> је одговорила да је у протеклом периоду било </w:t>
      </w:r>
      <w:r w:rsidR="0015216C" w:rsidRPr="0098338A">
        <w:rPr>
          <w:sz w:val="22"/>
          <w:szCs w:val="22"/>
          <w:lang w:val="sr-Cyrl-RS"/>
        </w:rPr>
        <w:t>много</w:t>
      </w:r>
      <w:r w:rsidRPr="0098338A">
        <w:rPr>
          <w:sz w:val="22"/>
          <w:szCs w:val="22"/>
          <w:lang w:val="sr-Cyrl-RS"/>
        </w:rPr>
        <w:t xml:space="preserve"> усаглашавања са Министарством финансија а да ће сва решења </w:t>
      </w:r>
      <w:r w:rsidR="0015216C" w:rsidRPr="0098338A">
        <w:rPr>
          <w:sz w:val="22"/>
          <w:szCs w:val="22"/>
          <w:lang w:val="sr-Cyrl-RS"/>
        </w:rPr>
        <w:t>у вези са</w:t>
      </w:r>
      <w:r w:rsidRPr="0098338A">
        <w:rPr>
          <w:sz w:val="22"/>
          <w:szCs w:val="22"/>
          <w:lang w:val="sr-Cyrl-RS"/>
        </w:rPr>
        <w:t xml:space="preserve"> посебн</w:t>
      </w:r>
      <w:r w:rsidR="0015216C" w:rsidRPr="0098338A">
        <w:rPr>
          <w:sz w:val="22"/>
          <w:szCs w:val="22"/>
          <w:lang w:val="sr-Cyrl-RS"/>
        </w:rPr>
        <w:t>им</w:t>
      </w:r>
      <w:r w:rsidRPr="0098338A">
        <w:rPr>
          <w:sz w:val="22"/>
          <w:szCs w:val="22"/>
          <w:lang w:val="sr-Cyrl-RS"/>
        </w:rPr>
        <w:t xml:space="preserve"> приход</w:t>
      </w:r>
      <w:r w:rsidR="0015216C" w:rsidRPr="0098338A">
        <w:rPr>
          <w:sz w:val="22"/>
          <w:szCs w:val="22"/>
          <w:lang w:val="sr-Cyrl-RS"/>
        </w:rPr>
        <w:t>има</w:t>
      </w:r>
      <w:r w:rsidRPr="0098338A">
        <w:rPr>
          <w:sz w:val="22"/>
          <w:szCs w:val="22"/>
          <w:lang w:val="sr-Cyrl-RS"/>
        </w:rPr>
        <w:t xml:space="preserve"> локалних самоуправа бити задржан</w:t>
      </w:r>
      <w:r w:rsidR="00A119AF" w:rsidRPr="0098338A">
        <w:rPr>
          <w:sz w:val="22"/>
          <w:szCs w:val="22"/>
          <w:lang w:val="sr-Cyrl-RS"/>
        </w:rPr>
        <w:t>а</w:t>
      </w:r>
      <w:r w:rsidR="0015216C" w:rsidRPr="0098338A">
        <w:rPr>
          <w:sz w:val="22"/>
          <w:szCs w:val="22"/>
          <w:lang w:val="sr-Cyrl-RS"/>
        </w:rPr>
        <w:t>,</w:t>
      </w:r>
      <w:r w:rsidRPr="0098338A">
        <w:rPr>
          <w:sz w:val="22"/>
          <w:szCs w:val="22"/>
          <w:lang w:val="sr-Cyrl-RS"/>
        </w:rPr>
        <w:t xml:space="preserve"> </w:t>
      </w:r>
      <w:r w:rsidR="00A558FF" w:rsidRPr="0098338A">
        <w:rPr>
          <w:sz w:val="22"/>
          <w:szCs w:val="22"/>
          <w:lang w:val="sr-Cyrl-RS"/>
        </w:rPr>
        <w:t xml:space="preserve">као и да је министарство отворено за све сугестије усмерене ка побољшању предложених текстова. </w:t>
      </w:r>
    </w:p>
    <w:p w:rsidR="0098338A" w:rsidRPr="0098338A" w:rsidRDefault="0098338A" w:rsidP="007F6C74">
      <w:pPr>
        <w:tabs>
          <w:tab w:val="clear" w:pos="1440"/>
          <w:tab w:val="left" w:pos="709"/>
        </w:tabs>
        <w:rPr>
          <w:sz w:val="22"/>
          <w:szCs w:val="22"/>
          <w:lang w:val="sr-Cyrl-RS"/>
        </w:rPr>
      </w:pPr>
    </w:p>
    <w:p w:rsidR="00A558FF" w:rsidRPr="0098338A" w:rsidRDefault="00A558FF" w:rsidP="007F6C74">
      <w:pPr>
        <w:tabs>
          <w:tab w:val="clear" w:pos="1440"/>
          <w:tab w:val="left" w:pos="709"/>
        </w:tabs>
        <w:rPr>
          <w:sz w:val="22"/>
          <w:szCs w:val="22"/>
          <w:lang w:val="sr-Cyrl-RS"/>
        </w:rPr>
      </w:pPr>
      <w:r w:rsidRPr="0098338A">
        <w:rPr>
          <w:sz w:val="22"/>
          <w:szCs w:val="22"/>
          <w:lang w:val="sr-Cyrl-RS"/>
        </w:rPr>
        <w:tab/>
        <w:t>Владимир Радојчић из Траг фондације је ука</w:t>
      </w:r>
      <w:r w:rsidR="00FD5718" w:rsidRPr="0098338A">
        <w:rPr>
          <w:sz w:val="22"/>
          <w:szCs w:val="22"/>
          <w:lang w:val="sr-Cyrl-RS"/>
        </w:rPr>
        <w:t>зао на то</w:t>
      </w:r>
      <w:r w:rsidR="00A119AF" w:rsidRPr="0098338A">
        <w:rPr>
          <w:sz w:val="22"/>
          <w:szCs w:val="22"/>
          <w:lang w:val="sr-Cyrl-RS"/>
        </w:rPr>
        <w:t xml:space="preserve"> да</w:t>
      </w:r>
      <w:r w:rsidRPr="0098338A">
        <w:rPr>
          <w:sz w:val="22"/>
          <w:szCs w:val="22"/>
          <w:lang w:val="sr-Cyrl-RS"/>
        </w:rPr>
        <w:t xml:space="preserve"> су</w:t>
      </w:r>
      <w:r w:rsidR="00FD5718" w:rsidRPr="0098338A">
        <w:rPr>
          <w:sz w:val="22"/>
          <w:szCs w:val="22"/>
          <w:lang w:val="sr-Cyrl-RS"/>
        </w:rPr>
        <w:t>,</w:t>
      </w:r>
      <w:r w:rsidRPr="0098338A">
        <w:rPr>
          <w:sz w:val="22"/>
          <w:szCs w:val="22"/>
          <w:lang w:val="sr-Cyrl-RS"/>
        </w:rPr>
        <w:t xml:space="preserve"> приликом израде ових нацрта закона</w:t>
      </w:r>
      <w:r w:rsidR="00FD5718" w:rsidRPr="0098338A">
        <w:rPr>
          <w:sz w:val="22"/>
          <w:szCs w:val="22"/>
          <w:lang w:val="sr-Cyrl-RS"/>
        </w:rPr>
        <w:t>,</w:t>
      </w:r>
      <w:r w:rsidRPr="0098338A">
        <w:rPr>
          <w:sz w:val="22"/>
          <w:szCs w:val="22"/>
          <w:lang w:val="sr-Cyrl-RS"/>
        </w:rPr>
        <w:t xml:space="preserve"> потпуно </w:t>
      </w:r>
      <w:r w:rsidR="00FD5718" w:rsidRPr="0098338A">
        <w:rPr>
          <w:sz w:val="22"/>
          <w:szCs w:val="22"/>
          <w:lang w:val="sr-Cyrl-RS"/>
        </w:rPr>
        <w:t xml:space="preserve">биле </w:t>
      </w:r>
      <w:r w:rsidRPr="0098338A">
        <w:rPr>
          <w:sz w:val="22"/>
          <w:szCs w:val="22"/>
          <w:lang w:val="sr-Cyrl-RS"/>
        </w:rPr>
        <w:t>искључене организације цивилног друштва. Он је изнео мишљење да је чл</w:t>
      </w:r>
      <w:r w:rsidR="00382240" w:rsidRPr="0098338A">
        <w:rPr>
          <w:sz w:val="22"/>
          <w:szCs w:val="22"/>
          <w:lang w:val="sr-Cyrl-RS"/>
        </w:rPr>
        <w:t>аном</w:t>
      </w:r>
      <w:r w:rsidRPr="0098338A">
        <w:rPr>
          <w:sz w:val="22"/>
          <w:szCs w:val="22"/>
          <w:lang w:val="sr-Cyrl-RS"/>
        </w:rPr>
        <w:t xml:space="preserve"> 92</w:t>
      </w:r>
      <w:r w:rsidR="00382240" w:rsidRPr="0098338A">
        <w:rPr>
          <w:sz w:val="22"/>
          <w:szCs w:val="22"/>
          <w:lang w:val="sr-Cyrl-RS"/>
        </w:rPr>
        <w:t>.</w:t>
      </w:r>
      <w:r w:rsidRPr="0098338A">
        <w:rPr>
          <w:sz w:val="22"/>
          <w:szCs w:val="22"/>
          <w:lang w:val="sr-Cyrl-RS"/>
        </w:rPr>
        <w:t xml:space="preserve"> Нацрта закона о измени и допуни Закона о заштити животне средине</w:t>
      </w:r>
      <w:r w:rsidR="00382240" w:rsidRPr="0098338A">
        <w:rPr>
          <w:sz w:val="22"/>
          <w:szCs w:val="22"/>
          <w:lang w:val="sr-Cyrl-RS"/>
        </w:rPr>
        <w:t>,</w:t>
      </w:r>
      <w:r w:rsidRPr="0098338A">
        <w:rPr>
          <w:sz w:val="22"/>
          <w:szCs w:val="22"/>
          <w:lang w:val="sr-Cyrl-RS"/>
        </w:rPr>
        <w:t xml:space="preserve"> којим се ос</w:t>
      </w:r>
      <w:r w:rsidR="00A119AF" w:rsidRPr="0098338A">
        <w:rPr>
          <w:sz w:val="22"/>
          <w:szCs w:val="22"/>
          <w:lang w:val="sr-Cyrl-RS"/>
        </w:rPr>
        <w:t>н</w:t>
      </w:r>
      <w:r w:rsidRPr="0098338A">
        <w:rPr>
          <w:sz w:val="22"/>
          <w:szCs w:val="22"/>
          <w:lang w:val="sr-Cyrl-RS"/>
        </w:rPr>
        <w:t xml:space="preserve">ива буџетски </w:t>
      </w:r>
      <w:r w:rsidR="00A119AF" w:rsidRPr="0098338A">
        <w:rPr>
          <w:sz w:val="22"/>
          <w:szCs w:val="22"/>
          <w:lang w:val="sr-Cyrl-RS"/>
        </w:rPr>
        <w:t>фонд</w:t>
      </w:r>
      <w:r w:rsidR="00382240" w:rsidRPr="0098338A">
        <w:rPr>
          <w:sz w:val="22"/>
          <w:szCs w:val="22"/>
          <w:lang w:val="sr-Cyrl-RS"/>
        </w:rPr>
        <w:t>,</w:t>
      </w:r>
      <w:r w:rsidR="00A119AF" w:rsidRPr="0098338A">
        <w:rPr>
          <w:sz w:val="22"/>
          <w:szCs w:val="22"/>
          <w:lang w:val="sr-Cyrl-RS"/>
        </w:rPr>
        <w:t xml:space="preserve"> </w:t>
      </w:r>
      <w:r w:rsidRPr="0098338A">
        <w:rPr>
          <w:sz w:val="22"/>
          <w:szCs w:val="22"/>
          <w:lang w:val="sr-Cyrl-RS"/>
        </w:rPr>
        <w:t>остављен исувише велик</w:t>
      </w:r>
      <w:r w:rsidR="00382240" w:rsidRPr="0098338A">
        <w:rPr>
          <w:sz w:val="22"/>
          <w:szCs w:val="22"/>
          <w:lang w:val="sr-Cyrl-RS"/>
        </w:rPr>
        <w:t>и</w:t>
      </w:r>
      <w:r w:rsidRPr="0098338A">
        <w:rPr>
          <w:sz w:val="22"/>
          <w:szCs w:val="22"/>
          <w:lang w:val="sr-Cyrl-RS"/>
        </w:rPr>
        <w:t xml:space="preserve"> простор министру за дискреционо одлучивање. Такође, он је додао да сматра да је лоше што је укинут Фонд за заштиту животне средине и да тако нешто није учињено ни у једној од земаља у окружењу</w:t>
      </w:r>
      <w:r w:rsidR="003E1990" w:rsidRPr="0098338A">
        <w:rPr>
          <w:sz w:val="22"/>
          <w:szCs w:val="22"/>
          <w:lang w:val="sr-Cyrl-RS"/>
        </w:rPr>
        <w:t>,</w:t>
      </w:r>
      <w:r w:rsidRPr="0098338A">
        <w:rPr>
          <w:sz w:val="22"/>
          <w:szCs w:val="22"/>
          <w:lang w:val="sr-Cyrl-RS"/>
        </w:rPr>
        <w:t xml:space="preserve"> </w:t>
      </w:r>
      <w:r w:rsidR="004A5359" w:rsidRPr="0098338A">
        <w:rPr>
          <w:sz w:val="22"/>
          <w:szCs w:val="22"/>
          <w:lang w:val="sr-Cyrl-RS"/>
        </w:rPr>
        <w:t>иако су постојале злоупотребе.</w:t>
      </w:r>
    </w:p>
    <w:p w:rsidR="0098338A" w:rsidRPr="0098338A" w:rsidRDefault="0098338A" w:rsidP="007F6C74">
      <w:pPr>
        <w:tabs>
          <w:tab w:val="clear" w:pos="1440"/>
          <w:tab w:val="left" w:pos="709"/>
        </w:tabs>
        <w:rPr>
          <w:sz w:val="22"/>
          <w:szCs w:val="22"/>
          <w:lang w:val="sr-Cyrl-RS"/>
        </w:rPr>
      </w:pPr>
    </w:p>
    <w:p w:rsidR="004A5359" w:rsidRPr="0098338A" w:rsidRDefault="004A5359" w:rsidP="007F6C74">
      <w:pPr>
        <w:tabs>
          <w:tab w:val="clear" w:pos="1440"/>
          <w:tab w:val="left" w:pos="709"/>
        </w:tabs>
        <w:rPr>
          <w:sz w:val="22"/>
          <w:szCs w:val="22"/>
          <w:lang w:val="sr-Cyrl-RS"/>
        </w:rPr>
      </w:pPr>
      <w:r w:rsidRPr="0098338A">
        <w:rPr>
          <w:sz w:val="22"/>
          <w:szCs w:val="22"/>
          <w:lang w:val="sr-Cyrl-RS"/>
        </w:rPr>
        <w:lastRenderedPageBreak/>
        <w:tab/>
        <w:t>Ана Петровић Вукићевић је</w:t>
      </w:r>
      <w:r w:rsidR="00A143A4" w:rsidRPr="0098338A">
        <w:rPr>
          <w:sz w:val="22"/>
          <w:szCs w:val="22"/>
          <w:lang w:val="sr-Cyrl-RS"/>
        </w:rPr>
        <w:t>,</w:t>
      </w:r>
      <w:r w:rsidRPr="0098338A">
        <w:rPr>
          <w:sz w:val="22"/>
          <w:szCs w:val="22"/>
          <w:lang w:val="sr-Cyrl-RS"/>
        </w:rPr>
        <w:t xml:space="preserve"> испред Удружења рециклера Србије</w:t>
      </w:r>
      <w:r w:rsidR="00A143A4" w:rsidRPr="0098338A">
        <w:rPr>
          <w:sz w:val="22"/>
          <w:szCs w:val="22"/>
          <w:lang w:val="sr-Cyrl-RS"/>
        </w:rPr>
        <w:t>,</w:t>
      </w:r>
      <w:r w:rsidRPr="0098338A">
        <w:rPr>
          <w:sz w:val="22"/>
          <w:szCs w:val="22"/>
          <w:lang w:val="sr-Cyrl-RS"/>
        </w:rPr>
        <w:t xml:space="preserve"> је </w:t>
      </w:r>
      <w:r w:rsidR="00A119AF" w:rsidRPr="0098338A">
        <w:rPr>
          <w:sz w:val="22"/>
          <w:szCs w:val="22"/>
          <w:lang w:val="sr-Cyrl-RS"/>
        </w:rPr>
        <w:t xml:space="preserve">рекла </w:t>
      </w:r>
      <w:r w:rsidRPr="0098338A">
        <w:rPr>
          <w:sz w:val="22"/>
          <w:szCs w:val="22"/>
          <w:lang w:val="sr-Cyrl-RS"/>
        </w:rPr>
        <w:t xml:space="preserve">да се индустрија рециклирања налази у </w:t>
      </w:r>
      <w:r w:rsidR="00A143A4" w:rsidRPr="0098338A">
        <w:rPr>
          <w:sz w:val="22"/>
          <w:szCs w:val="22"/>
          <w:lang w:val="sr-Cyrl-RS"/>
        </w:rPr>
        <w:t>веома</w:t>
      </w:r>
      <w:r w:rsidRPr="0098338A">
        <w:rPr>
          <w:sz w:val="22"/>
          <w:szCs w:val="22"/>
          <w:lang w:val="sr-Cyrl-RS"/>
        </w:rPr>
        <w:t xml:space="preserve"> тешком положају, да </w:t>
      </w:r>
      <w:r w:rsidR="00A119AF" w:rsidRPr="0098338A">
        <w:rPr>
          <w:sz w:val="22"/>
          <w:szCs w:val="22"/>
          <w:lang w:val="sr-Cyrl-RS"/>
        </w:rPr>
        <w:t xml:space="preserve">су </w:t>
      </w:r>
      <w:r w:rsidRPr="0098338A">
        <w:rPr>
          <w:sz w:val="22"/>
          <w:szCs w:val="22"/>
          <w:lang w:val="sr-Cyrl-RS"/>
        </w:rPr>
        <w:t>средства која су дугована рециклерима била уплаћена са великим закашњењем и да би занемаривање ове гране индустрије довело до веома тешких последица</w:t>
      </w:r>
      <w:r w:rsidR="00A143A4" w:rsidRPr="0098338A">
        <w:rPr>
          <w:sz w:val="22"/>
          <w:szCs w:val="22"/>
          <w:lang w:val="sr-Cyrl-RS"/>
        </w:rPr>
        <w:t>,</w:t>
      </w:r>
      <w:r w:rsidRPr="0098338A">
        <w:rPr>
          <w:sz w:val="22"/>
          <w:szCs w:val="22"/>
          <w:lang w:val="sr-Cyrl-RS"/>
        </w:rPr>
        <w:t xml:space="preserve"> те да би због тога велики број радника остао без посла. </w:t>
      </w:r>
    </w:p>
    <w:p w:rsidR="0098338A" w:rsidRPr="0098338A" w:rsidRDefault="0098338A" w:rsidP="007F6C74">
      <w:pPr>
        <w:tabs>
          <w:tab w:val="clear" w:pos="1440"/>
          <w:tab w:val="left" w:pos="709"/>
        </w:tabs>
        <w:rPr>
          <w:sz w:val="22"/>
          <w:szCs w:val="22"/>
          <w:lang w:val="sr-Cyrl-RS"/>
        </w:rPr>
      </w:pPr>
    </w:p>
    <w:p w:rsidR="00135F4D" w:rsidRPr="0098338A" w:rsidRDefault="00135F4D" w:rsidP="007F6C74">
      <w:pPr>
        <w:tabs>
          <w:tab w:val="clear" w:pos="1440"/>
          <w:tab w:val="left" w:pos="709"/>
        </w:tabs>
        <w:rPr>
          <w:sz w:val="22"/>
          <w:szCs w:val="22"/>
          <w:lang w:val="sr-Cyrl-RS"/>
        </w:rPr>
      </w:pPr>
      <w:r w:rsidRPr="0098338A">
        <w:rPr>
          <w:sz w:val="22"/>
          <w:szCs w:val="22"/>
          <w:lang w:val="sr-Cyrl-RS"/>
        </w:rPr>
        <w:tab/>
        <w:t xml:space="preserve">Маја Бобић предложила </w:t>
      </w:r>
      <w:r w:rsidR="00FB15B8" w:rsidRPr="0098338A">
        <w:rPr>
          <w:sz w:val="22"/>
          <w:szCs w:val="22"/>
          <w:lang w:val="sr-Cyrl-RS"/>
        </w:rPr>
        <w:t xml:space="preserve">је </w:t>
      </w:r>
      <w:r w:rsidRPr="0098338A">
        <w:rPr>
          <w:sz w:val="22"/>
          <w:szCs w:val="22"/>
          <w:lang w:val="sr-Cyrl-RS"/>
        </w:rPr>
        <w:t>да се</w:t>
      </w:r>
      <w:r w:rsidR="00FB15B8" w:rsidRPr="0098338A">
        <w:rPr>
          <w:sz w:val="22"/>
          <w:szCs w:val="22"/>
          <w:lang w:val="sr-Cyrl-RS"/>
        </w:rPr>
        <w:t>,</w:t>
      </w:r>
      <w:r w:rsidRPr="0098338A">
        <w:rPr>
          <w:sz w:val="22"/>
          <w:szCs w:val="22"/>
          <w:lang w:val="sr-Cyrl-RS"/>
        </w:rPr>
        <w:t xml:space="preserve"> у сарадњи са појединим одборима Народне скупштине</w:t>
      </w:r>
      <w:r w:rsidR="00FB15B8" w:rsidRPr="0098338A">
        <w:rPr>
          <w:sz w:val="22"/>
          <w:szCs w:val="22"/>
          <w:lang w:val="sr-Cyrl-RS"/>
        </w:rPr>
        <w:t>,</w:t>
      </w:r>
      <w:r w:rsidRPr="0098338A">
        <w:rPr>
          <w:sz w:val="22"/>
          <w:szCs w:val="22"/>
          <w:lang w:val="sr-Cyrl-RS"/>
        </w:rPr>
        <w:t xml:space="preserve"> организује једнодневни семинар о процесу приступања Европској унији</w:t>
      </w:r>
      <w:r w:rsidR="00FB15B8" w:rsidRPr="0098338A">
        <w:rPr>
          <w:sz w:val="22"/>
          <w:szCs w:val="22"/>
          <w:lang w:val="sr-Cyrl-RS"/>
        </w:rPr>
        <w:t>,</w:t>
      </w:r>
      <w:r w:rsidRPr="0098338A">
        <w:rPr>
          <w:sz w:val="22"/>
          <w:szCs w:val="22"/>
          <w:lang w:val="sr-Cyrl-RS"/>
        </w:rPr>
        <w:t xml:space="preserve"> а који би за т</w:t>
      </w:r>
      <w:r w:rsidR="00A119AF" w:rsidRPr="0098338A">
        <w:rPr>
          <w:sz w:val="22"/>
          <w:szCs w:val="22"/>
          <w:lang w:val="sr-Cyrl-RS"/>
        </w:rPr>
        <w:t>ему</w:t>
      </w:r>
      <w:r w:rsidR="00FB15B8" w:rsidRPr="0098338A">
        <w:rPr>
          <w:sz w:val="22"/>
          <w:szCs w:val="22"/>
          <w:lang w:val="sr-Cyrl-RS"/>
        </w:rPr>
        <w:t>,</w:t>
      </w:r>
      <w:r w:rsidR="00A119AF" w:rsidRPr="0098338A">
        <w:rPr>
          <w:sz w:val="22"/>
          <w:szCs w:val="22"/>
          <w:lang w:val="sr-Cyrl-RS"/>
        </w:rPr>
        <w:t xml:space="preserve"> између осталог</w:t>
      </w:r>
      <w:r w:rsidR="00FB15B8" w:rsidRPr="0098338A">
        <w:rPr>
          <w:sz w:val="22"/>
          <w:szCs w:val="22"/>
          <w:lang w:val="sr-Cyrl-RS"/>
        </w:rPr>
        <w:t>,</w:t>
      </w:r>
      <w:r w:rsidR="00A119AF" w:rsidRPr="0098338A">
        <w:rPr>
          <w:sz w:val="22"/>
          <w:szCs w:val="22"/>
          <w:lang w:val="sr-Cyrl-RS"/>
        </w:rPr>
        <w:t xml:space="preserve"> имао и питање</w:t>
      </w:r>
      <w:r w:rsidRPr="0098338A">
        <w:rPr>
          <w:sz w:val="22"/>
          <w:szCs w:val="22"/>
          <w:lang w:val="sr-Cyrl-RS"/>
        </w:rPr>
        <w:t xml:space="preserve"> изазова у области заштите животне средине.</w:t>
      </w:r>
    </w:p>
    <w:p w:rsidR="00135F4D" w:rsidRPr="0098338A" w:rsidRDefault="00135F4D" w:rsidP="007F6C74">
      <w:pPr>
        <w:tabs>
          <w:tab w:val="clear" w:pos="1440"/>
          <w:tab w:val="left" w:pos="709"/>
        </w:tabs>
        <w:rPr>
          <w:sz w:val="22"/>
          <w:szCs w:val="22"/>
          <w:lang w:val="sr-Cyrl-RS"/>
        </w:rPr>
      </w:pPr>
      <w:r w:rsidRPr="0098338A">
        <w:rPr>
          <w:sz w:val="22"/>
          <w:szCs w:val="22"/>
          <w:lang w:val="sr-Cyrl-RS"/>
        </w:rPr>
        <w:tab/>
        <w:t>Председни</w:t>
      </w:r>
      <w:r w:rsidR="00FB15B8" w:rsidRPr="0098338A">
        <w:rPr>
          <w:sz w:val="22"/>
          <w:szCs w:val="22"/>
          <w:lang w:val="sr-Cyrl-RS"/>
        </w:rPr>
        <w:t>к</w:t>
      </w:r>
      <w:r w:rsidRPr="0098338A">
        <w:rPr>
          <w:sz w:val="22"/>
          <w:szCs w:val="22"/>
          <w:lang w:val="sr-Cyrl-RS"/>
        </w:rPr>
        <w:t xml:space="preserve"> одбора се захвалила на овом предлогу и додала да ће</w:t>
      </w:r>
      <w:r w:rsidR="00FB15B8" w:rsidRPr="0098338A">
        <w:rPr>
          <w:sz w:val="22"/>
          <w:szCs w:val="22"/>
          <w:lang w:val="sr-Cyrl-RS"/>
        </w:rPr>
        <w:t>,</w:t>
      </w:r>
      <w:r w:rsidRPr="0098338A">
        <w:rPr>
          <w:sz w:val="22"/>
          <w:szCs w:val="22"/>
          <w:lang w:val="sr-Cyrl-RS"/>
        </w:rPr>
        <w:t xml:space="preserve"> у разговору са члановима </w:t>
      </w:r>
      <w:r w:rsidR="00FB15B8" w:rsidRPr="0098338A">
        <w:rPr>
          <w:sz w:val="22"/>
          <w:szCs w:val="22"/>
          <w:lang w:val="sr-Cyrl-RS"/>
        </w:rPr>
        <w:t>О</w:t>
      </w:r>
      <w:r w:rsidRPr="0098338A">
        <w:rPr>
          <w:sz w:val="22"/>
          <w:szCs w:val="22"/>
          <w:lang w:val="sr-Cyrl-RS"/>
        </w:rPr>
        <w:t>дбора и председницима других одбора</w:t>
      </w:r>
      <w:r w:rsidR="00FB15B8" w:rsidRPr="0098338A">
        <w:rPr>
          <w:sz w:val="22"/>
          <w:szCs w:val="22"/>
          <w:lang w:val="sr-Cyrl-RS"/>
        </w:rPr>
        <w:t>,</w:t>
      </w:r>
      <w:r w:rsidRPr="0098338A">
        <w:rPr>
          <w:sz w:val="22"/>
          <w:szCs w:val="22"/>
          <w:lang w:val="sr-Cyrl-RS"/>
        </w:rPr>
        <w:t xml:space="preserve"> предложити </w:t>
      </w:r>
      <w:r w:rsidR="000C6BF5" w:rsidRPr="0098338A">
        <w:rPr>
          <w:sz w:val="22"/>
          <w:szCs w:val="22"/>
          <w:lang w:val="sr-Cyrl-RS"/>
        </w:rPr>
        <w:t>термин за одржавање</w:t>
      </w:r>
      <w:r w:rsidRPr="0098338A">
        <w:rPr>
          <w:sz w:val="22"/>
          <w:szCs w:val="22"/>
          <w:lang w:val="sr-Cyrl-RS"/>
        </w:rPr>
        <w:t xml:space="preserve"> </w:t>
      </w:r>
      <w:r w:rsidR="000C6BF5" w:rsidRPr="0098338A">
        <w:rPr>
          <w:sz w:val="22"/>
          <w:szCs w:val="22"/>
          <w:lang w:val="sr-Cyrl-RS"/>
        </w:rPr>
        <w:t>таквог</w:t>
      </w:r>
      <w:r w:rsidRPr="0098338A">
        <w:rPr>
          <w:sz w:val="22"/>
          <w:szCs w:val="22"/>
          <w:lang w:val="sr-Cyrl-RS"/>
        </w:rPr>
        <w:t xml:space="preserve"> семинар</w:t>
      </w:r>
      <w:r w:rsidR="000C6BF5" w:rsidRPr="0098338A">
        <w:rPr>
          <w:sz w:val="22"/>
          <w:szCs w:val="22"/>
          <w:lang w:val="sr-Cyrl-RS"/>
        </w:rPr>
        <w:t>а</w:t>
      </w:r>
      <w:r w:rsidRPr="0098338A">
        <w:rPr>
          <w:sz w:val="22"/>
          <w:szCs w:val="22"/>
          <w:lang w:val="sr-Cyrl-RS"/>
        </w:rPr>
        <w:t>.</w:t>
      </w:r>
    </w:p>
    <w:p w:rsidR="0098338A" w:rsidRPr="0098338A" w:rsidRDefault="0098338A" w:rsidP="007F6C74">
      <w:pPr>
        <w:tabs>
          <w:tab w:val="clear" w:pos="1440"/>
          <w:tab w:val="left" w:pos="709"/>
        </w:tabs>
        <w:rPr>
          <w:sz w:val="22"/>
          <w:szCs w:val="22"/>
          <w:lang w:val="sr-Cyrl-RS"/>
        </w:rPr>
      </w:pPr>
    </w:p>
    <w:p w:rsidR="00873F34" w:rsidRPr="0098338A" w:rsidRDefault="00873F34" w:rsidP="007F6C74">
      <w:pPr>
        <w:tabs>
          <w:tab w:val="clear" w:pos="1440"/>
          <w:tab w:val="left" w:pos="709"/>
        </w:tabs>
        <w:rPr>
          <w:sz w:val="22"/>
          <w:szCs w:val="22"/>
          <w:lang w:val="sr-Cyrl-RS"/>
        </w:rPr>
      </w:pPr>
      <w:r w:rsidRPr="0098338A">
        <w:rPr>
          <w:sz w:val="22"/>
          <w:szCs w:val="22"/>
          <w:lang w:val="sr-Cyrl-RS"/>
        </w:rPr>
        <w:tab/>
        <w:t>Гордана Мишев</w:t>
      </w:r>
      <w:r w:rsidR="00675CF5" w:rsidRPr="0098338A">
        <w:rPr>
          <w:sz w:val="22"/>
          <w:szCs w:val="22"/>
          <w:lang w:val="sr-Cyrl-RS"/>
        </w:rPr>
        <w:t xml:space="preserve"> </w:t>
      </w:r>
      <w:r w:rsidRPr="0098338A">
        <w:rPr>
          <w:sz w:val="22"/>
          <w:szCs w:val="22"/>
          <w:lang w:val="sr-Cyrl-RS"/>
        </w:rPr>
        <w:t>одговорила је</w:t>
      </w:r>
      <w:r w:rsidR="00135F4D" w:rsidRPr="0098338A">
        <w:rPr>
          <w:sz w:val="22"/>
          <w:szCs w:val="22"/>
          <w:lang w:val="sr-Cyrl-RS"/>
        </w:rPr>
        <w:t xml:space="preserve"> на претходна излагања Владимира Рад</w:t>
      </w:r>
      <w:r w:rsidR="00675CF5" w:rsidRPr="0098338A">
        <w:rPr>
          <w:sz w:val="22"/>
          <w:szCs w:val="22"/>
          <w:lang w:val="sr-Cyrl-RS"/>
        </w:rPr>
        <w:t>ојчића и Ане Петровић Вукићевић</w:t>
      </w:r>
      <w:r w:rsidRPr="0098338A">
        <w:rPr>
          <w:sz w:val="22"/>
          <w:szCs w:val="22"/>
          <w:lang w:val="sr-Cyrl-RS"/>
        </w:rPr>
        <w:t xml:space="preserve"> да је Фонд за заштиту животне средине угашен због нетранспарентности трошења средстава</w:t>
      </w:r>
      <w:r w:rsidR="00675CF5" w:rsidRPr="0098338A">
        <w:rPr>
          <w:sz w:val="22"/>
          <w:szCs w:val="22"/>
          <w:lang w:val="sr-Cyrl-RS"/>
        </w:rPr>
        <w:t>,</w:t>
      </w:r>
      <w:r w:rsidRPr="0098338A">
        <w:rPr>
          <w:sz w:val="22"/>
          <w:szCs w:val="22"/>
          <w:lang w:val="sr-Cyrl-RS"/>
        </w:rPr>
        <w:t xml:space="preserve"> као и да је</w:t>
      </w:r>
      <w:r w:rsidR="00675CF5" w:rsidRPr="0098338A">
        <w:rPr>
          <w:sz w:val="22"/>
          <w:szCs w:val="22"/>
          <w:lang w:val="sr-Cyrl-RS"/>
        </w:rPr>
        <w:t>,</w:t>
      </w:r>
      <w:r w:rsidRPr="0098338A">
        <w:rPr>
          <w:sz w:val="22"/>
          <w:szCs w:val="22"/>
          <w:lang w:val="sr-Cyrl-RS"/>
        </w:rPr>
        <w:t xml:space="preserve"> после гашења </w:t>
      </w:r>
      <w:r w:rsidR="00675CF5" w:rsidRPr="0098338A">
        <w:rPr>
          <w:sz w:val="22"/>
          <w:szCs w:val="22"/>
          <w:lang w:val="sr-Cyrl-RS"/>
        </w:rPr>
        <w:t>Ф</w:t>
      </w:r>
      <w:r w:rsidRPr="0098338A">
        <w:rPr>
          <w:sz w:val="22"/>
          <w:szCs w:val="22"/>
          <w:lang w:val="sr-Cyrl-RS"/>
        </w:rPr>
        <w:t>онда</w:t>
      </w:r>
      <w:r w:rsidR="00675CF5" w:rsidRPr="0098338A">
        <w:rPr>
          <w:sz w:val="22"/>
          <w:szCs w:val="22"/>
          <w:lang w:val="sr-Cyrl-RS"/>
        </w:rPr>
        <w:t>,</w:t>
      </w:r>
      <w:r w:rsidRPr="0098338A">
        <w:rPr>
          <w:sz w:val="22"/>
          <w:szCs w:val="22"/>
          <w:lang w:val="sr-Cyrl-RS"/>
        </w:rPr>
        <w:t xml:space="preserve"> остао дуг од седам милијарди динара. Функционисање буџетског фонда</w:t>
      </w:r>
      <w:r w:rsidR="008A1083" w:rsidRPr="0098338A">
        <w:rPr>
          <w:sz w:val="22"/>
          <w:szCs w:val="22"/>
          <w:lang w:val="sr-Cyrl-RS"/>
        </w:rPr>
        <w:t>,</w:t>
      </w:r>
      <w:r w:rsidRPr="0098338A">
        <w:rPr>
          <w:sz w:val="22"/>
          <w:szCs w:val="22"/>
          <w:lang w:val="sr-Cyrl-RS"/>
        </w:rPr>
        <w:t xml:space="preserve"> који је предвиђен нацртом закона биће на много бољи начин регулисано и тачно ће моћи да се провери</w:t>
      </w:r>
      <w:r w:rsidR="00A119AF" w:rsidRPr="0098338A">
        <w:rPr>
          <w:sz w:val="22"/>
          <w:szCs w:val="22"/>
          <w:lang w:val="sr-Cyrl-RS"/>
        </w:rPr>
        <w:t xml:space="preserve"> где и колик</w:t>
      </w:r>
      <w:r w:rsidRPr="0098338A">
        <w:rPr>
          <w:sz w:val="22"/>
          <w:szCs w:val="22"/>
          <w:lang w:val="sr-Cyrl-RS"/>
        </w:rPr>
        <w:t>а количина новца одлази. Што се тиче питања рециклажне индустрије, она је додала да су представници Европске уније већ дали примедбе на то што држава да</w:t>
      </w:r>
      <w:r w:rsidR="00A119AF" w:rsidRPr="0098338A">
        <w:rPr>
          <w:sz w:val="22"/>
          <w:szCs w:val="22"/>
          <w:lang w:val="sr-Cyrl-RS"/>
        </w:rPr>
        <w:t>је субвенције у овој области. Из тог разлога</w:t>
      </w:r>
      <w:r w:rsidR="008A1083" w:rsidRPr="0098338A">
        <w:rPr>
          <w:sz w:val="22"/>
          <w:szCs w:val="22"/>
          <w:lang w:val="sr-Cyrl-RS"/>
        </w:rPr>
        <w:t>,</w:t>
      </w:r>
      <w:r w:rsidR="00A119AF" w:rsidRPr="0098338A">
        <w:rPr>
          <w:sz w:val="22"/>
          <w:szCs w:val="22"/>
          <w:lang w:val="sr-Cyrl-RS"/>
        </w:rPr>
        <w:t xml:space="preserve"> м</w:t>
      </w:r>
      <w:r w:rsidRPr="0098338A">
        <w:rPr>
          <w:sz w:val="22"/>
          <w:szCs w:val="22"/>
          <w:lang w:val="sr-Cyrl-RS"/>
        </w:rPr>
        <w:t>инистарство</w:t>
      </w:r>
      <w:r w:rsidR="00A119AF" w:rsidRPr="0098338A">
        <w:rPr>
          <w:sz w:val="22"/>
          <w:szCs w:val="22"/>
          <w:lang w:val="sr-Cyrl-RS"/>
        </w:rPr>
        <w:t xml:space="preserve"> је</w:t>
      </w:r>
      <w:r w:rsidRPr="0098338A">
        <w:rPr>
          <w:sz w:val="22"/>
          <w:szCs w:val="22"/>
          <w:lang w:val="sr-Cyrl-RS"/>
        </w:rPr>
        <w:t xml:space="preserve"> приступил</w:t>
      </w:r>
      <w:r w:rsidR="00135F4D" w:rsidRPr="0098338A">
        <w:rPr>
          <w:sz w:val="22"/>
          <w:szCs w:val="22"/>
          <w:lang w:val="sr-Cyrl-RS"/>
        </w:rPr>
        <w:t>о решавању овог проблема и</w:t>
      </w:r>
      <w:r w:rsidR="00DA5191" w:rsidRPr="0098338A">
        <w:rPr>
          <w:sz w:val="22"/>
          <w:szCs w:val="22"/>
          <w:lang w:val="sr-Cyrl-RS"/>
        </w:rPr>
        <w:t>,</w:t>
      </w:r>
      <w:r w:rsidR="00135F4D" w:rsidRPr="0098338A">
        <w:rPr>
          <w:sz w:val="22"/>
          <w:szCs w:val="22"/>
          <w:lang w:val="sr-Cyrl-RS"/>
        </w:rPr>
        <w:t xml:space="preserve"> </w:t>
      </w:r>
      <w:r w:rsidR="00A119AF" w:rsidRPr="0098338A">
        <w:rPr>
          <w:sz w:val="22"/>
          <w:szCs w:val="22"/>
          <w:lang w:val="sr-Cyrl-RS"/>
        </w:rPr>
        <w:t>кроз измене закона</w:t>
      </w:r>
      <w:r w:rsidR="00DA5191" w:rsidRPr="0098338A">
        <w:rPr>
          <w:sz w:val="22"/>
          <w:szCs w:val="22"/>
          <w:lang w:val="sr-Cyrl-RS"/>
        </w:rPr>
        <w:t>,</w:t>
      </w:r>
      <w:r w:rsidR="00A119AF" w:rsidRPr="0098338A">
        <w:rPr>
          <w:sz w:val="22"/>
          <w:szCs w:val="22"/>
          <w:lang w:val="sr-Cyrl-RS"/>
        </w:rPr>
        <w:t xml:space="preserve"> биће</w:t>
      </w:r>
      <w:r w:rsidR="00135F4D" w:rsidRPr="0098338A">
        <w:rPr>
          <w:sz w:val="22"/>
          <w:szCs w:val="22"/>
          <w:lang w:val="sr-Cyrl-RS"/>
        </w:rPr>
        <w:t xml:space="preserve"> предвиђен</w:t>
      </w:r>
      <w:r w:rsidR="00A119AF" w:rsidRPr="0098338A">
        <w:rPr>
          <w:sz w:val="22"/>
          <w:szCs w:val="22"/>
          <w:lang w:val="sr-Cyrl-RS"/>
        </w:rPr>
        <w:t xml:space="preserve"> низ измена и допуна </w:t>
      </w:r>
      <w:r w:rsidR="00135F4D" w:rsidRPr="0098338A">
        <w:rPr>
          <w:sz w:val="22"/>
          <w:szCs w:val="22"/>
          <w:lang w:val="sr-Cyrl-RS"/>
        </w:rPr>
        <w:t>које ће имати за циљ подстицај рециклажне индустрије.</w:t>
      </w:r>
    </w:p>
    <w:p w:rsidR="00C715FB" w:rsidRPr="0098338A" w:rsidRDefault="00C715FB" w:rsidP="003308A4">
      <w:pPr>
        <w:tabs>
          <w:tab w:val="clear" w:pos="1440"/>
        </w:tabs>
        <w:spacing w:after="200" w:line="276" w:lineRule="auto"/>
        <w:ind w:firstLine="709"/>
        <w:contextualSpacing/>
        <w:rPr>
          <w:sz w:val="22"/>
          <w:szCs w:val="22"/>
          <w:lang w:val="sr-Cyrl-CS"/>
        </w:rPr>
      </w:pPr>
    </w:p>
    <w:p w:rsidR="00545855" w:rsidRPr="0098338A" w:rsidRDefault="00545855" w:rsidP="003308A4">
      <w:pPr>
        <w:tabs>
          <w:tab w:val="clear" w:pos="1440"/>
        </w:tabs>
        <w:spacing w:after="200" w:line="276" w:lineRule="auto"/>
        <w:ind w:firstLine="709"/>
        <w:contextualSpacing/>
        <w:rPr>
          <w:sz w:val="22"/>
          <w:szCs w:val="22"/>
          <w:lang w:val="sr-Cyrl-CS"/>
        </w:rPr>
      </w:pPr>
      <w:r w:rsidRPr="0098338A">
        <w:rPr>
          <w:sz w:val="22"/>
          <w:szCs w:val="22"/>
          <w:lang w:val="sr-Cyrl-CS"/>
        </w:rPr>
        <w:t>На крају</w:t>
      </w:r>
      <w:r w:rsidR="00E92BC3" w:rsidRPr="0098338A">
        <w:rPr>
          <w:sz w:val="22"/>
          <w:szCs w:val="22"/>
          <w:lang w:val="sr-Cyrl-CS"/>
        </w:rPr>
        <w:t>,</w:t>
      </w:r>
      <w:r w:rsidRPr="0098338A">
        <w:rPr>
          <w:sz w:val="22"/>
          <w:szCs w:val="22"/>
          <w:lang w:val="sr-Cyrl-CS"/>
        </w:rPr>
        <w:t xml:space="preserve"> председни</w:t>
      </w:r>
      <w:r w:rsidR="00E92BC3" w:rsidRPr="0098338A">
        <w:rPr>
          <w:sz w:val="22"/>
          <w:szCs w:val="22"/>
          <w:lang w:val="sr-Cyrl-CS"/>
        </w:rPr>
        <w:t>к</w:t>
      </w:r>
      <w:r w:rsidRPr="0098338A">
        <w:rPr>
          <w:sz w:val="22"/>
          <w:szCs w:val="22"/>
          <w:lang w:val="sr-Cyrl-CS"/>
        </w:rPr>
        <w:t xml:space="preserve"> </w:t>
      </w:r>
      <w:r w:rsidR="00E92BC3" w:rsidRPr="0098338A">
        <w:rPr>
          <w:sz w:val="22"/>
          <w:szCs w:val="22"/>
          <w:lang w:val="sr-Cyrl-CS"/>
        </w:rPr>
        <w:t>О</w:t>
      </w:r>
      <w:r w:rsidRPr="0098338A">
        <w:rPr>
          <w:sz w:val="22"/>
          <w:szCs w:val="22"/>
          <w:lang w:val="sr-Cyrl-CS"/>
        </w:rPr>
        <w:t xml:space="preserve">дбора </w:t>
      </w:r>
      <w:r w:rsidR="00E92BC3" w:rsidRPr="0098338A">
        <w:rPr>
          <w:sz w:val="22"/>
          <w:szCs w:val="22"/>
          <w:lang w:val="sr-Cyrl-CS"/>
        </w:rPr>
        <w:t>је истакла</w:t>
      </w:r>
      <w:r w:rsidRPr="0098338A">
        <w:rPr>
          <w:sz w:val="22"/>
          <w:szCs w:val="22"/>
          <w:lang w:val="sr-Cyrl-CS"/>
        </w:rPr>
        <w:t xml:space="preserve"> да је отворено много тема</w:t>
      </w:r>
      <w:r w:rsidR="00E92BC3" w:rsidRPr="0098338A">
        <w:rPr>
          <w:sz w:val="22"/>
          <w:szCs w:val="22"/>
          <w:lang w:val="sr-Cyrl-CS"/>
        </w:rPr>
        <w:t>,</w:t>
      </w:r>
      <w:r w:rsidRPr="0098338A">
        <w:rPr>
          <w:sz w:val="22"/>
          <w:szCs w:val="22"/>
          <w:lang w:val="sr-Cyrl-CS"/>
        </w:rPr>
        <w:t xml:space="preserve"> </w:t>
      </w:r>
      <w:r w:rsidR="00A119AF" w:rsidRPr="0098338A">
        <w:rPr>
          <w:sz w:val="22"/>
          <w:szCs w:val="22"/>
          <w:lang w:val="sr-Cyrl-CS"/>
        </w:rPr>
        <w:t>али да ће због временског ограничења</w:t>
      </w:r>
      <w:r w:rsidR="00E92BC3" w:rsidRPr="0098338A">
        <w:rPr>
          <w:sz w:val="22"/>
          <w:szCs w:val="22"/>
          <w:lang w:val="sr-Cyrl-CS"/>
        </w:rPr>
        <w:t xml:space="preserve"> због обавеза чланова Одбора на пленарној седници,</w:t>
      </w:r>
      <w:r w:rsidR="00A119AF" w:rsidRPr="0098338A">
        <w:rPr>
          <w:sz w:val="22"/>
          <w:szCs w:val="22"/>
          <w:lang w:val="sr-Cyrl-CS"/>
        </w:rPr>
        <w:t xml:space="preserve"> оне</w:t>
      </w:r>
      <w:r w:rsidRPr="0098338A">
        <w:rPr>
          <w:sz w:val="22"/>
          <w:szCs w:val="22"/>
          <w:lang w:val="sr-Cyrl-CS"/>
        </w:rPr>
        <w:t xml:space="preserve"> бити</w:t>
      </w:r>
      <w:r w:rsidR="00A119AF" w:rsidRPr="0098338A">
        <w:rPr>
          <w:sz w:val="22"/>
          <w:szCs w:val="22"/>
          <w:lang w:val="sr-Cyrl-CS"/>
        </w:rPr>
        <w:t xml:space="preserve"> разматране на некој</w:t>
      </w:r>
      <w:r w:rsidRPr="0098338A">
        <w:rPr>
          <w:sz w:val="22"/>
          <w:szCs w:val="22"/>
          <w:lang w:val="sr-Cyrl-CS"/>
        </w:rPr>
        <w:t xml:space="preserve"> од наредних седница одбора.</w:t>
      </w:r>
    </w:p>
    <w:p w:rsidR="00545855" w:rsidRPr="0098338A" w:rsidRDefault="00545855" w:rsidP="003308A4">
      <w:pPr>
        <w:tabs>
          <w:tab w:val="clear" w:pos="1440"/>
        </w:tabs>
        <w:spacing w:after="200" w:line="276" w:lineRule="auto"/>
        <w:ind w:firstLine="709"/>
        <w:contextualSpacing/>
        <w:rPr>
          <w:sz w:val="22"/>
          <w:szCs w:val="22"/>
          <w:lang w:val="sr-Cyrl-CS"/>
        </w:rPr>
      </w:pPr>
    </w:p>
    <w:p w:rsidR="005959F3" w:rsidRPr="0098338A" w:rsidRDefault="00C715FB" w:rsidP="00545855">
      <w:pPr>
        <w:tabs>
          <w:tab w:val="clear" w:pos="1440"/>
        </w:tabs>
        <w:spacing w:after="200" w:line="276" w:lineRule="auto"/>
        <w:ind w:firstLine="709"/>
        <w:contextualSpacing/>
        <w:rPr>
          <w:sz w:val="22"/>
          <w:szCs w:val="22"/>
          <w:lang w:val="sr-Cyrl-CS"/>
        </w:rPr>
      </w:pPr>
      <w:r w:rsidRPr="0098338A">
        <w:rPr>
          <w:sz w:val="22"/>
          <w:szCs w:val="22"/>
          <w:lang w:val="sr-Cyrl-CS"/>
        </w:rPr>
        <w:t>Седница је завршена у 1</w:t>
      </w:r>
      <w:r w:rsidR="00545855" w:rsidRPr="0098338A">
        <w:rPr>
          <w:sz w:val="22"/>
          <w:szCs w:val="22"/>
          <w:lang w:val="sr-Cyrl-CS"/>
        </w:rPr>
        <w:t>5,20</w:t>
      </w:r>
      <w:r w:rsidRPr="0098338A">
        <w:rPr>
          <w:sz w:val="22"/>
          <w:szCs w:val="22"/>
          <w:lang w:val="sr-Cyrl-CS"/>
        </w:rPr>
        <w:t xml:space="preserve"> часова.</w:t>
      </w:r>
    </w:p>
    <w:p w:rsidR="00545855" w:rsidRPr="0098338A" w:rsidRDefault="00545855" w:rsidP="00545855">
      <w:pPr>
        <w:tabs>
          <w:tab w:val="clear" w:pos="1440"/>
        </w:tabs>
        <w:spacing w:after="200" w:line="276" w:lineRule="auto"/>
        <w:ind w:firstLine="709"/>
        <w:contextualSpacing/>
        <w:rPr>
          <w:sz w:val="22"/>
          <w:szCs w:val="22"/>
          <w:lang w:val="sr-Cyrl-CS"/>
        </w:rPr>
      </w:pPr>
    </w:p>
    <w:p w:rsidR="00A64075" w:rsidRPr="0098338A" w:rsidRDefault="00A64075" w:rsidP="00545855">
      <w:pPr>
        <w:tabs>
          <w:tab w:val="clear" w:pos="1440"/>
        </w:tabs>
        <w:spacing w:after="200" w:line="276" w:lineRule="auto"/>
        <w:ind w:firstLine="709"/>
        <w:contextualSpacing/>
        <w:rPr>
          <w:sz w:val="22"/>
          <w:szCs w:val="22"/>
          <w:lang w:val="sr-Cyrl-CS"/>
        </w:rPr>
      </w:pPr>
    </w:p>
    <w:p w:rsidR="00A64075" w:rsidRPr="00A64075" w:rsidRDefault="00A64075" w:rsidP="00A64075">
      <w:pPr>
        <w:tabs>
          <w:tab w:val="clear" w:pos="1440"/>
          <w:tab w:val="center" w:pos="1701"/>
          <w:tab w:val="center" w:pos="7513"/>
        </w:tabs>
        <w:spacing w:after="100" w:afterAutospacing="1" w:line="276" w:lineRule="auto"/>
        <w:rPr>
          <w:noProof w:val="0"/>
          <w:sz w:val="22"/>
          <w:szCs w:val="22"/>
          <w:lang w:val="sr-Cyrl-RS"/>
        </w:rPr>
      </w:pPr>
      <w:r w:rsidRPr="00A64075">
        <w:rPr>
          <w:noProof w:val="0"/>
          <w:sz w:val="22"/>
          <w:szCs w:val="22"/>
          <w:lang w:val="sr-Cyrl-RS"/>
        </w:rPr>
        <w:t xml:space="preserve">                СЕКРЕТАР    </w:t>
      </w:r>
      <w:r w:rsidRPr="00A64075">
        <w:rPr>
          <w:noProof w:val="0"/>
          <w:sz w:val="22"/>
          <w:szCs w:val="22"/>
          <w:lang w:val="sr-Cyrl-RS"/>
        </w:rPr>
        <w:tab/>
        <w:t xml:space="preserve">ПРЕДСЕДНИК </w:t>
      </w:r>
    </w:p>
    <w:p w:rsidR="00A64075" w:rsidRPr="00A64075" w:rsidRDefault="00A64075" w:rsidP="00A64075">
      <w:pPr>
        <w:tabs>
          <w:tab w:val="clear" w:pos="1440"/>
          <w:tab w:val="center" w:pos="1560"/>
          <w:tab w:val="center" w:pos="7513"/>
        </w:tabs>
        <w:spacing w:after="100" w:afterAutospacing="1" w:line="276" w:lineRule="auto"/>
        <w:rPr>
          <w:noProof w:val="0"/>
          <w:sz w:val="22"/>
          <w:szCs w:val="22"/>
          <w:lang w:val="sr-Cyrl-RS"/>
        </w:rPr>
      </w:pPr>
      <w:r w:rsidRPr="00A64075">
        <w:rPr>
          <w:noProof w:val="0"/>
          <w:sz w:val="22"/>
          <w:szCs w:val="22"/>
          <w:lang w:val="sr-Cyrl-RS"/>
        </w:rPr>
        <w:t xml:space="preserve">              Милица Башић</w:t>
      </w:r>
      <w:r w:rsidRPr="00A64075">
        <w:rPr>
          <w:noProof w:val="0"/>
          <w:sz w:val="22"/>
          <w:szCs w:val="22"/>
          <w:lang w:val="sr-Cyrl-RS"/>
        </w:rPr>
        <w:tab/>
        <w:t>Милица Војић Марковић</w:t>
      </w:r>
    </w:p>
    <w:p w:rsidR="00E911FB" w:rsidRPr="0098338A" w:rsidRDefault="00E911FB" w:rsidP="00A64075">
      <w:pPr>
        <w:tabs>
          <w:tab w:val="clear" w:pos="1440"/>
          <w:tab w:val="left" w:pos="1496"/>
          <w:tab w:val="center" w:pos="6732"/>
          <w:tab w:val="right" w:pos="7293"/>
        </w:tabs>
        <w:rPr>
          <w:sz w:val="22"/>
          <w:szCs w:val="22"/>
          <w:lang w:val="sr-Cyrl-CS"/>
        </w:rPr>
      </w:pPr>
    </w:p>
    <w:sectPr w:rsidR="00E911FB" w:rsidRPr="0098338A" w:rsidSect="00A119AF">
      <w:headerReference w:type="default" r:id="rId8"/>
      <w:footerReference w:type="default" r:id="rId9"/>
      <w:pgSz w:w="11907" w:h="16840" w:code="9"/>
      <w:pgMar w:top="1134"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B35" w:rsidRDefault="00474B35" w:rsidP="00B77AAC">
      <w:r>
        <w:separator/>
      </w:r>
    </w:p>
  </w:endnote>
  <w:endnote w:type="continuationSeparator" w:id="0">
    <w:p w:rsidR="00474B35" w:rsidRDefault="00474B35" w:rsidP="00B7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AAC" w:rsidRDefault="00B77AAC">
    <w:pPr>
      <w:pStyle w:val="Footer"/>
      <w:jc w:val="center"/>
    </w:pPr>
  </w:p>
  <w:p w:rsidR="00B77AAC" w:rsidRDefault="00B77A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B35" w:rsidRDefault="00474B35" w:rsidP="00B77AAC">
      <w:r>
        <w:separator/>
      </w:r>
    </w:p>
  </w:footnote>
  <w:footnote w:type="continuationSeparator" w:id="0">
    <w:p w:rsidR="00474B35" w:rsidRDefault="00474B35" w:rsidP="00B77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835592203"/>
      <w:docPartObj>
        <w:docPartGallery w:val="Page Numbers (Top of Page)"/>
        <w:docPartUnique/>
      </w:docPartObj>
    </w:sdtPr>
    <w:sdtEndPr>
      <w:rPr>
        <w:noProof/>
      </w:rPr>
    </w:sdtEndPr>
    <w:sdtContent>
      <w:p w:rsidR="00CD1042" w:rsidRDefault="00CD1042">
        <w:pPr>
          <w:pStyle w:val="Header"/>
          <w:jc w:val="center"/>
        </w:pPr>
        <w:r>
          <w:rPr>
            <w:noProof w:val="0"/>
          </w:rPr>
          <w:fldChar w:fldCharType="begin"/>
        </w:r>
        <w:r>
          <w:instrText xml:space="preserve"> PAGE   \* MERGEFORMAT </w:instrText>
        </w:r>
        <w:r>
          <w:rPr>
            <w:noProof w:val="0"/>
          </w:rPr>
          <w:fldChar w:fldCharType="separate"/>
        </w:r>
        <w:r w:rsidR="003E6675">
          <w:t>4</w:t>
        </w:r>
        <w:r>
          <w:fldChar w:fldCharType="end"/>
        </w:r>
      </w:p>
    </w:sdtContent>
  </w:sdt>
  <w:p w:rsidR="00CD1042" w:rsidRDefault="00CD10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3676"/>
    <w:multiLevelType w:val="hybridMultilevel"/>
    <w:tmpl w:val="DD269356"/>
    <w:lvl w:ilvl="0" w:tplc="8B665EDE">
      <w:start w:val="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D786E"/>
    <w:multiLevelType w:val="hybridMultilevel"/>
    <w:tmpl w:val="F6085096"/>
    <w:lvl w:ilvl="0" w:tplc="B4A49DBE">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C67689"/>
    <w:multiLevelType w:val="hybridMultilevel"/>
    <w:tmpl w:val="578CF074"/>
    <w:lvl w:ilvl="0" w:tplc="B106D1F2">
      <w:start w:val="1"/>
      <w:numFmt w:val="decimal"/>
      <w:lvlText w:val="%1."/>
      <w:lvlJc w:val="left"/>
      <w:pPr>
        <w:tabs>
          <w:tab w:val="num" w:pos="360"/>
        </w:tabs>
        <w:ind w:left="360" w:hanging="360"/>
      </w:pPr>
      <w:rPr>
        <w:rFonts w:cs="Times New Roman"/>
      </w:rPr>
    </w:lvl>
    <w:lvl w:ilvl="1" w:tplc="B18A7670">
      <w:start w:val="1"/>
      <w:numFmt w:val="lowerLetter"/>
      <w:lvlText w:val="%2."/>
      <w:lvlJc w:val="left"/>
      <w:pPr>
        <w:tabs>
          <w:tab w:val="num" w:pos="1080"/>
        </w:tabs>
        <w:ind w:left="1080" w:hanging="360"/>
      </w:pPr>
      <w:rPr>
        <w:rFonts w:cs="Times New Roman"/>
      </w:rPr>
    </w:lvl>
    <w:lvl w:ilvl="2" w:tplc="2C52BBBA">
      <w:start w:val="1"/>
      <w:numFmt w:val="lowerRoman"/>
      <w:lvlText w:val="%3."/>
      <w:lvlJc w:val="right"/>
      <w:pPr>
        <w:tabs>
          <w:tab w:val="num" w:pos="1800"/>
        </w:tabs>
        <w:ind w:left="1800" w:hanging="180"/>
      </w:pPr>
      <w:rPr>
        <w:rFonts w:cs="Times New Roman"/>
      </w:rPr>
    </w:lvl>
    <w:lvl w:ilvl="3" w:tplc="7B26074A">
      <w:start w:val="1"/>
      <w:numFmt w:val="decimal"/>
      <w:lvlText w:val="%4."/>
      <w:lvlJc w:val="left"/>
      <w:pPr>
        <w:tabs>
          <w:tab w:val="num" w:pos="2520"/>
        </w:tabs>
        <w:ind w:left="2520" w:hanging="360"/>
      </w:pPr>
      <w:rPr>
        <w:rFonts w:cs="Times New Roman"/>
      </w:rPr>
    </w:lvl>
    <w:lvl w:ilvl="4" w:tplc="E0DCF53E">
      <w:start w:val="1"/>
      <w:numFmt w:val="lowerLetter"/>
      <w:lvlText w:val="%5."/>
      <w:lvlJc w:val="left"/>
      <w:pPr>
        <w:tabs>
          <w:tab w:val="num" w:pos="3240"/>
        </w:tabs>
        <w:ind w:left="3240" w:hanging="360"/>
      </w:pPr>
      <w:rPr>
        <w:rFonts w:cs="Times New Roman"/>
      </w:rPr>
    </w:lvl>
    <w:lvl w:ilvl="5" w:tplc="D2F461F6">
      <w:start w:val="1"/>
      <w:numFmt w:val="lowerRoman"/>
      <w:lvlText w:val="%6."/>
      <w:lvlJc w:val="right"/>
      <w:pPr>
        <w:tabs>
          <w:tab w:val="num" w:pos="3960"/>
        </w:tabs>
        <w:ind w:left="3960" w:hanging="180"/>
      </w:pPr>
      <w:rPr>
        <w:rFonts w:cs="Times New Roman"/>
      </w:rPr>
    </w:lvl>
    <w:lvl w:ilvl="6" w:tplc="AA96F044">
      <w:start w:val="1"/>
      <w:numFmt w:val="decimal"/>
      <w:lvlText w:val="%7."/>
      <w:lvlJc w:val="left"/>
      <w:pPr>
        <w:tabs>
          <w:tab w:val="num" w:pos="4680"/>
        </w:tabs>
        <w:ind w:left="4680" w:hanging="360"/>
      </w:pPr>
      <w:rPr>
        <w:rFonts w:cs="Times New Roman"/>
      </w:rPr>
    </w:lvl>
    <w:lvl w:ilvl="7" w:tplc="0E148A32">
      <w:start w:val="1"/>
      <w:numFmt w:val="lowerLetter"/>
      <w:lvlText w:val="%8."/>
      <w:lvlJc w:val="left"/>
      <w:pPr>
        <w:tabs>
          <w:tab w:val="num" w:pos="5400"/>
        </w:tabs>
        <w:ind w:left="5400" w:hanging="360"/>
      </w:pPr>
      <w:rPr>
        <w:rFonts w:cs="Times New Roman"/>
      </w:rPr>
    </w:lvl>
    <w:lvl w:ilvl="8" w:tplc="3A4CF162">
      <w:start w:val="1"/>
      <w:numFmt w:val="lowerRoman"/>
      <w:lvlText w:val="%9."/>
      <w:lvlJc w:val="right"/>
      <w:pPr>
        <w:tabs>
          <w:tab w:val="num" w:pos="6120"/>
        </w:tabs>
        <w:ind w:left="6120" w:hanging="180"/>
      </w:pPr>
      <w:rPr>
        <w:rFonts w:cs="Times New Roman"/>
      </w:rPr>
    </w:lvl>
  </w:abstractNum>
  <w:abstractNum w:abstractNumId="3">
    <w:nsid w:val="48AE0DC0"/>
    <w:multiLevelType w:val="hybridMultilevel"/>
    <w:tmpl w:val="6B62F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FD2"/>
    <w:rsid w:val="0002736F"/>
    <w:rsid w:val="00037035"/>
    <w:rsid w:val="00043E5E"/>
    <w:rsid w:val="000809B5"/>
    <w:rsid w:val="00082BF2"/>
    <w:rsid w:val="00091664"/>
    <w:rsid w:val="000A004A"/>
    <w:rsid w:val="000C1868"/>
    <w:rsid w:val="000C6BF5"/>
    <w:rsid w:val="000F00EF"/>
    <w:rsid w:val="000F2CDF"/>
    <w:rsid w:val="000F5A3C"/>
    <w:rsid w:val="001001A2"/>
    <w:rsid w:val="00126780"/>
    <w:rsid w:val="00135F4D"/>
    <w:rsid w:val="0015216C"/>
    <w:rsid w:val="00154137"/>
    <w:rsid w:val="00161BFD"/>
    <w:rsid w:val="0017548D"/>
    <w:rsid w:val="001861D5"/>
    <w:rsid w:val="001B241C"/>
    <w:rsid w:val="001E0DE1"/>
    <w:rsid w:val="001E17CE"/>
    <w:rsid w:val="001F3ED3"/>
    <w:rsid w:val="00201AC7"/>
    <w:rsid w:val="00205DB4"/>
    <w:rsid w:val="00215CDD"/>
    <w:rsid w:val="00217C72"/>
    <w:rsid w:val="0023205A"/>
    <w:rsid w:val="00236E67"/>
    <w:rsid w:val="00247B4E"/>
    <w:rsid w:val="00252DB8"/>
    <w:rsid w:val="002565C0"/>
    <w:rsid w:val="00270EB5"/>
    <w:rsid w:val="002874D7"/>
    <w:rsid w:val="002C299B"/>
    <w:rsid w:val="002C4AB1"/>
    <w:rsid w:val="002D07C7"/>
    <w:rsid w:val="002F2C49"/>
    <w:rsid w:val="003010ED"/>
    <w:rsid w:val="00301644"/>
    <w:rsid w:val="00303A17"/>
    <w:rsid w:val="003171E7"/>
    <w:rsid w:val="003308A4"/>
    <w:rsid w:val="00332219"/>
    <w:rsid w:val="00335BD7"/>
    <w:rsid w:val="00371CF4"/>
    <w:rsid w:val="00382240"/>
    <w:rsid w:val="003C0AAD"/>
    <w:rsid w:val="003E1990"/>
    <w:rsid w:val="003E330E"/>
    <w:rsid w:val="003E6675"/>
    <w:rsid w:val="003F4670"/>
    <w:rsid w:val="003F5663"/>
    <w:rsid w:val="00405948"/>
    <w:rsid w:val="004521B7"/>
    <w:rsid w:val="004612CA"/>
    <w:rsid w:val="00463D48"/>
    <w:rsid w:val="00474B35"/>
    <w:rsid w:val="0049495D"/>
    <w:rsid w:val="004A5359"/>
    <w:rsid w:val="004A74E9"/>
    <w:rsid w:val="004C4AE3"/>
    <w:rsid w:val="004E1145"/>
    <w:rsid w:val="004F351B"/>
    <w:rsid w:val="005151F3"/>
    <w:rsid w:val="00516120"/>
    <w:rsid w:val="00545855"/>
    <w:rsid w:val="005602D2"/>
    <w:rsid w:val="005703F4"/>
    <w:rsid w:val="00575D75"/>
    <w:rsid w:val="0058403F"/>
    <w:rsid w:val="00586B39"/>
    <w:rsid w:val="005941DF"/>
    <w:rsid w:val="005959F3"/>
    <w:rsid w:val="005A5B33"/>
    <w:rsid w:val="005B5679"/>
    <w:rsid w:val="005E0B5D"/>
    <w:rsid w:val="0067299A"/>
    <w:rsid w:val="00675CF5"/>
    <w:rsid w:val="006911E5"/>
    <w:rsid w:val="006951DC"/>
    <w:rsid w:val="00707BDE"/>
    <w:rsid w:val="00712AE7"/>
    <w:rsid w:val="00741297"/>
    <w:rsid w:val="00746D49"/>
    <w:rsid w:val="007600DC"/>
    <w:rsid w:val="00772F90"/>
    <w:rsid w:val="00782FD2"/>
    <w:rsid w:val="00785762"/>
    <w:rsid w:val="007C45CA"/>
    <w:rsid w:val="007D1BA9"/>
    <w:rsid w:val="007E6398"/>
    <w:rsid w:val="007F6C74"/>
    <w:rsid w:val="008531FE"/>
    <w:rsid w:val="00855440"/>
    <w:rsid w:val="00856355"/>
    <w:rsid w:val="00873F34"/>
    <w:rsid w:val="0089605B"/>
    <w:rsid w:val="008A1083"/>
    <w:rsid w:val="008A71E9"/>
    <w:rsid w:val="008B41AF"/>
    <w:rsid w:val="008E2FE0"/>
    <w:rsid w:val="008E354A"/>
    <w:rsid w:val="008E7697"/>
    <w:rsid w:val="0091486D"/>
    <w:rsid w:val="00923839"/>
    <w:rsid w:val="00957A0D"/>
    <w:rsid w:val="00965139"/>
    <w:rsid w:val="0098338A"/>
    <w:rsid w:val="009B0001"/>
    <w:rsid w:val="009C51C3"/>
    <w:rsid w:val="009E2ECC"/>
    <w:rsid w:val="009F0C8D"/>
    <w:rsid w:val="00A059FE"/>
    <w:rsid w:val="00A119AF"/>
    <w:rsid w:val="00A143A4"/>
    <w:rsid w:val="00A379CF"/>
    <w:rsid w:val="00A558FF"/>
    <w:rsid w:val="00A64075"/>
    <w:rsid w:val="00AA0C7C"/>
    <w:rsid w:val="00AA2945"/>
    <w:rsid w:val="00AC0DDE"/>
    <w:rsid w:val="00AD0178"/>
    <w:rsid w:val="00B02993"/>
    <w:rsid w:val="00B13B57"/>
    <w:rsid w:val="00B26D93"/>
    <w:rsid w:val="00B303C0"/>
    <w:rsid w:val="00B6078E"/>
    <w:rsid w:val="00B76653"/>
    <w:rsid w:val="00B77AAC"/>
    <w:rsid w:val="00BA7B55"/>
    <w:rsid w:val="00BB3761"/>
    <w:rsid w:val="00BB604A"/>
    <w:rsid w:val="00C20DF9"/>
    <w:rsid w:val="00C341A6"/>
    <w:rsid w:val="00C443F0"/>
    <w:rsid w:val="00C62151"/>
    <w:rsid w:val="00C666DF"/>
    <w:rsid w:val="00C715FB"/>
    <w:rsid w:val="00C7541B"/>
    <w:rsid w:val="00C8782F"/>
    <w:rsid w:val="00C87EA9"/>
    <w:rsid w:val="00C96BFA"/>
    <w:rsid w:val="00CA1C0C"/>
    <w:rsid w:val="00CA3C25"/>
    <w:rsid w:val="00CB2127"/>
    <w:rsid w:val="00CC03DC"/>
    <w:rsid w:val="00CC56CC"/>
    <w:rsid w:val="00CD1042"/>
    <w:rsid w:val="00D15CAA"/>
    <w:rsid w:val="00D2602F"/>
    <w:rsid w:val="00D41266"/>
    <w:rsid w:val="00D66148"/>
    <w:rsid w:val="00D7267D"/>
    <w:rsid w:val="00D83669"/>
    <w:rsid w:val="00DA5191"/>
    <w:rsid w:val="00DD2582"/>
    <w:rsid w:val="00DF5FAA"/>
    <w:rsid w:val="00E2637B"/>
    <w:rsid w:val="00E42EAA"/>
    <w:rsid w:val="00E828C2"/>
    <w:rsid w:val="00E82B02"/>
    <w:rsid w:val="00E911FB"/>
    <w:rsid w:val="00E92AB4"/>
    <w:rsid w:val="00E92BC3"/>
    <w:rsid w:val="00EA1CC0"/>
    <w:rsid w:val="00EE159E"/>
    <w:rsid w:val="00EE6C33"/>
    <w:rsid w:val="00F44BD4"/>
    <w:rsid w:val="00FB15B8"/>
    <w:rsid w:val="00FB5064"/>
    <w:rsid w:val="00FD1281"/>
    <w:rsid w:val="00FD5718"/>
    <w:rsid w:val="00FE1222"/>
    <w:rsid w:val="00FE5F7A"/>
    <w:rsid w:val="00FE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FD2"/>
    <w:pPr>
      <w:tabs>
        <w:tab w:val="left" w:pos="1440"/>
      </w:tabs>
      <w:spacing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AAC"/>
    <w:pPr>
      <w:tabs>
        <w:tab w:val="clear" w:pos="1440"/>
        <w:tab w:val="center" w:pos="4680"/>
        <w:tab w:val="right" w:pos="9360"/>
      </w:tabs>
    </w:pPr>
  </w:style>
  <w:style w:type="character" w:customStyle="1" w:styleId="HeaderChar">
    <w:name w:val="Header Char"/>
    <w:basedOn w:val="DefaultParagraphFont"/>
    <w:link w:val="Header"/>
    <w:uiPriority w:val="99"/>
    <w:rsid w:val="00B77AAC"/>
    <w:rPr>
      <w:rFonts w:eastAsia="Times New Roman"/>
      <w:noProof/>
      <w:sz w:val="26"/>
      <w:szCs w:val="26"/>
    </w:rPr>
  </w:style>
  <w:style w:type="paragraph" w:styleId="Footer">
    <w:name w:val="footer"/>
    <w:basedOn w:val="Normal"/>
    <w:link w:val="FooterChar"/>
    <w:uiPriority w:val="99"/>
    <w:unhideWhenUsed/>
    <w:rsid w:val="00B77AAC"/>
    <w:pPr>
      <w:tabs>
        <w:tab w:val="clear" w:pos="1440"/>
        <w:tab w:val="center" w:pos="4680"/>
        <w:tab w:val="right" w:pos="9360"/>
      </w:tabs>
    </w:pPr>
  </w:style>
  <w:style w:type="character" w:customStyle="1" w:styleId="FooterChar">
    <w:name w:val="Footer Char"/>
    <w:basedOn w:val="DefaultParagraphFont"/>
    <w:link w:val="Footer"/>
    <w:uiPriority w:val="99"/>
    <w:rsid w:val="00B77AAC"/>
    <w:rPr>
      <w:rFonts w:eastAsia="Times New Roman"/>
      <w:noProof/>
      <w:sz w:val="26"/>
      <w:szCs w:val="26"/>
    </w:rPr>
  </w:style>
  <w:style w:type="paragraph" w:styleId="ListParagraph">
    <w:name w:val="List Paragraph"/>
    <w:basedOn w:val="Normal"/>
    <w:uiPriority w:val="34"/>
    <w:qFormat/>
    <w:rsid w:val="00707BDE"/>
    <w:pPr>
      <w:ind w:left="720"/>
      <w:contextualSpacing/>
    </w:pPr>
  </w:style>
  <w:style w:type="paragraph" w:styleId="BalloonText">
    <w:name w:val="Balloon Text"/>
    <w:basedOn w:val="Normal"/>
    <w:link w:val="BalloonTextChar"/>
    <w:uiPriority w:val="99"/>
    <w:semiHidden/>
    <w:unhideWhenUsed/>
    <w:rsid w:val="008E2FE0"/>
    <w:rPr>
      <w:rFonts w:ascii="Tahoma" w:hAnsi="Tahoma" w:cs="Tahoma"/>
      <w:sz w:val="16"/>
      <w:szCs w:val="16"/>
    </w:rPr>
  </w:style>
  <w:style w:type="character" w:customStyle="1" w:styleId="BalloonTextChar">
    <w:name w:val="Balloon Text Char"/>
    <w:basedOn w:val="DefaultParagraphFont"/>
    <w:link w:val="BalloonText"/>
    <w:uiPriority w:val="99"/>
    <w:semiHidden/>
    <w:rsid w:val="008E2FE0"/>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FD2"/>
    <w:pPr>
      <w:tabs>
        <w:tab w:val="left" w:pos="1440"/>
      </w:tabs>
      <w:spacing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AAC"/>
    <w:pPr>
      <w:tabs>
        <w:tab w:val="clear" w:pos="1440"/>
        <w:tab w:val="center" w:pos="4680"/>
        <w:tab w:val="right" w:pos="9360"/>
      </w:tabs>
    </w:pPr>
  </w:style>
  <w:style w:type="character" w:customStyle="1" w:styleId="HeaderChar">
    <w:name w:val="Header Char"/>
    <w:basedOn w:val="DefaultParagraphFont"/>
    <w:link w:val="Header"/>
    <w:uiPriority w:val="99"/>
    <w:rsid w:val="00B77AAC"/>
    <w:rPr>
      <w:rFonts w:eastAsia="Times New Roman"/>
      <w:noProof/>
      <w:sz w:val="26"/>
      <w:szCs w:val="26"/>
    </w:rPr>
  </w:style>
  <w:style w:type="paragraph" w:styleId="Footer">
    <w:name w:val="footer"/>
    <w:basedOn w:val="Normal"/>
    <w:link w:val="FooterChar"/>
    <w:uiPriority w:val="99"/>
    <w:unhideWhenUsed/>
    <w:rsid w:val="00B77AAC"/>
    <w:pPr>
      <w:tabs>
        <w:tab w:val="clear" w:pos="1440"/>
        <w:tab w:val="center" w:pos="4680"/>
        <w:tab w:val="right" w:pos="9360"/>
      </w:tabs>
    </w:pPr>
  </w:style>
  <w:style w:type="character" w:customStyle="1" w:styleId="FooterChar">
    <w:name w:val="Footer Char"/>
    <w:basedOn w:val="DefaultParagraphFont"/>
    <w:link w:val="Footer"/>
    <w:uiPriority w:val="99"/>
    <w:rsid w:val="00B77AAC"/>
    <w:rPr>
      <w:rFonts w:eastAsia="Times New Roman"/>
      <w:noProof/>
      <w:sz w:val="26"/>
      <w:szCs w:val="26"/>
    </w:rPr>
  </w:style>
  <w:style w:type="paragraph" w:styleId="ListParagraph">
    <w:name w:val="List Paragraph"/>
    <w:basedOn w:val="Normal"/>
    <w:uiPriority w:val="34"/>
    <w:qFormat/>
    <w:rsid w:val="00707BDE"/>
    <w:pPr>
      <w:ind w:left="720"/>
      <w:contextualSpacing/>
    </w:pPr>
  </w:style>
  <w:style w:type="paragraph" w:styleId="BalloonText">
    <w:name w:val="Balloon Text"/>
    <w:basedOn w:val="Normal"/>
    <w:link w:val="BalloonTextChar"/>
    <w:uiPriority w:val="99"/>
    <w:semiHidden/>
    <w:unhideWhenUsed/>
    <w:rsid w:val="008E2FE0"/>
    <w:rPr>
      <w:rFonts w:ascii="Tahoma" w:hAnsi="Tahoma" w:cs="Tahoma"/>
      <w:sz w:val="16"/>
      <w:szCs w:val="16"/>
    </w:rPr>
  </w:style>
  <w:style w:type="character" w:customStyle="1" w:styleId="BalloonTextChar">
    <w:name w:val="Balloon Text Char"/>
    <w:basedOn w:val="DefaultParagraphFont"/>
    <w:link w:val="BalloonText"/>
    <w:uiPriority w:val="99"/>
    <w:semiHidden/>
    <w:rsid w:val="008E2FE0"/>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1854</Words>
  <Characters>10571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Jevtovic</dc:creator>
  <cp:lastModifiedBy>Milica Basic</cp:lastModifiedBy>
  <cp:revision>44</cp:revision>
  <cp:lastPrinted>2013-11-07T13:19:00Z</cp:lastPrinted>
  <dcterms:created xsi:type="dcterms:W3CDTF">2013-11-15T13:29:00Z</dcterms:created>
  <dcterms:modified xsi:type="dcterms:W3CDTF">2013-11-15T14:22:00Z</dcterms:modified>
</cp:coreProperties>
</file>